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562FF5" w14:textId="77777777" w:rsidR="00F92C9E" w:rsidRPr="00D904DF" w:rsidRDefault="00F92C9E" w:rsidP="00FB07C4">
      <w:pPr>
        <w:keepNext/>
        <w:keepLines/>
        <w:tabs>
          <w:tab w:val="left" w:pos="1701"/>
        </w:tabs>
        <w:jc w:val="right"/>
        <w:rPr>
          <w:rFonts w:ascii="Tahoma" w:hAnsi="Tahoma" w:cs="Tahoma"/>
          <w:b/>
          <w:color w:val="FFFFFF" w:themeColor="background1"/>
        </w:rPr>
      </w:pPr>
      <w:r w:rsidRPr="00D904DF">
        <w:rPr>
          <w:b/>
          <w:noProof/>
          <w:sz w:val="18"/>
          <w:szCs w:val="18"/>
        </w:rPr>
        <w:drawing>
          <wp:anchor distT="0" distB="0" distL="114300" distR="114300" simplePos="0" relativeHeight="251659264" behindDoc="1" locked="0" layoutInCell="1" allowOverlap="1" wp14:anchorId="3F962EC1" wp14:editId="7F8C82FE">
            <wp:simplePos x="0" y="0"/>
            <wp:positionH relativeFrom="column">
              <wp:posOffset>4446</wp:posOffset>
            </wp:positionH>
            <wp:positionV relativeFrom="paragraph">
              <wp:posOffset>-370205</wp:posOffset>
            </wp:positionV>
            <wp:extent cx="3009900" cy="1285875"/>
            <wp:effectExtent l="0" t="0" r="0" b="9525"/>
            <wp:wrapNone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_001_VOKA_SNAGA_2021-03_prava velikos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04DF">
        <w:rPr>
          <w:rFonts w:ascii="Tahoma" w:hAnsi="Tahoma" w:cs="Tahoma"/>
          <w:b/>
          <w:color w:val="FFFFFF" w:themeColor="background1"/>
        </w:rPr>
        <w:t xml:space="preserve"> </w:t>
      </w:r>
    </w:p>
    <w:p w14:paraId="6C7A9501" w14:textId="77777777" w:rsidR="00F92C9E" w:rsidRPr="00D904DF" w:rsidRDefault="00F92C9E" w:rsidP="00FB07C4">
      <w:pPr>
        <w:keepNext/>
        <w:keepLines/>
        <w:tabs>
          <w:tab w:val="left" w:pos="1701"/>
        </w:tabs>
        <w:jc w:val="center"/>
        <w:rPr>
          <w:rFonts w:ascii="Tahoma" w:hAnsi="Tahoma" w:cs="Tahoma"/>
          <w:b/>
        </w:rPr>
      </w:pPr>
    </w:p>
    <w:p w14:paraId="35B340C0" w14:textId="77777777" w:rsidR="00F92C9E" w:rsidRPr="00D904DF" w:rsidRDefault="00F92C9E" w:rsidP="00FB07C4">
      <w:pPr>
        <w:keepNext/>
        <w:keepLines/>
        <w:rPr>
          <w:rFonts w:ascii="Tahoma" w:hAnsi="Tahoma" w:cs="Tahoma"/>
        </w:rPr>
      </w:pPr>
    </w:p>
    <w:p w14:paraId="38C7C31E" w14:textId="77777777" w:rsidR="00F92C9E" w:rsidRPr="00D904DF" w:rsidRDefault="00F92C9E" w:rsidP="00FB07C4">
      <w:pPr>
        <w:keepNext/>
        <w:keepLines/>
        <w:rPr>
          <w:rFonts w:ascii="Tahoma" w:hAnsi="Tahoma" w:cs="Tahoma"/>
        </w:rPr>
      </w:pPr>
    </w:p>
    <w:p w14:paraId="629526AB" w14:textId="77777777" w:rsidR="00F92C9E" w:rsidRPr="00D904DF" w:rsidRDefault="00F92C9E" w:rsidP="00FB07C4">
      <w:pPr>
        <w:keepNext/>
        <w:keepLines/>
        <w:jc w:val="center"/>
        <w:rPr>
          <w:rFonts w:ascii="Tahoma" w:hAnsi="Tahoma" w:cs="Tahoma"/>
        </w:rPr>
      </w:pPr>
    </w:p>
    <w:p w14:paraId="0EF966FC" w14:textId="77777777" w:rsidR="00F92C9E" w:rsidRPr="00D904DF" w:rsidRDefault="00F92C9E" w:rsidP="00FB07C4">
      <w:pPr>
        <w:keepNext/>
        <w:keepLines/>
        <w:jc w:val="center"/>
        <w:rPr>
          <w:rFonts w:ascii="Tahoma" w:hAnsi="Tahoma" w:cs="Tahoma"/>
        </w:rPr>
      </w:pPr>
    </w:p>
    <w:p w14:paraId="10F08480" w14:textId="77777777" w:rsidR="00F92C9E" w:rsidRPr="00D904DF" w:rsidRDefault="00F92C9E" w:rsidP="00FB07C4">
      <w:pPr>
        <w:keepNext/>
        <w:keepLines/>
        <w:jc w:val="center"/>
        <w:rPr>
          <w:rFonts w:ascii="Tahoma" w:hAnsi="Tahoma" w:cs="Tahoma"/>
        </w:rPr>
      </w:pPr>
    </w:p>
    <w:tbl>
      <w:tblPr>
        <w:tblStyle w:val="Tabelamrea"/>
        <w:tblW w:w="9072" w:type="dxa"/>
        <w:jc w:val="center"/>
        <w:tblBorders>
          <w:top w:val="single" w:sz="18" w:space="0" w:color="00B050"/>
          <w:left w:val="none" w:sz="0" w:space="0" w:color="auto"/>
          <w:bottom w:val="single" w:sz="18" w:space="0" w:color="0072C6"/>
          <w:right w:val="none" w:sz="0" w:space="0" w:color="auto"/>
          <w:insideH w:val="none" w:sz="0" w:space="0" w:color="auto"/>
          <w:insideV w:val="none" w:sz="0" w:space="0" w:color="auto"/>
        </w:tblBorders>
        <w:tblLook w:val="0600" w:firstRow="0" w:lastRow="0" w:firstColumn="0" w:lastColumn="0" w:noHBand="1" w:noVBand="1"/>
      </w:tblPr>
      <w:tblGrid>
        <w:gridCol w:w="9072"/>
      </w:tblGrid>
      <w:tr w:rsidR="00F92C9E" w:rsidRPr="00D904DF" w14:paraId="0E6F875A" w14:textId="77777777" w:rsidTr="00FB07C4">
        <w:trPr>
          <w:trHeight w:val="741"/>
          <w:jc w:val="center"/>
        </w:trPr>
        <w:sdt>
          <w:sdtPr>
            <w:rPr>
              <w:rStyle w:val="Naslov2Znak"/>
              <w:rFonts w:eastAsiaTheme="majorEastAsia"/>
              <w:color w:val="17365D" w:themeColor="text2" w:themeShade="BF"/>
              <w:spacing w:val="5"/>
              <w:kern w:val="28"/>
              <w:sz w:val="24"/>
              <w:szCs w:val="24"/>
              <w:lang w:eastAsia="en-US"/>
            </w:rPr>
            <w:alias w:val="Naslov"/>
            <w:tag w:val=""/>
            <w:id w:val="79721453"/>
            <w:placeholder>
              <w:docPart w:val="0F38146D3B6646E395B5827CEBA738F3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>
            <w:rPr>
              <w:rStyle w:val="Naslov2Znak"/>
            </w:rPr>
          </w:sdtEndPr>
          <w:sdtContent>
            <w:tc>
              <w:tcPr>
                <w:tcW w:w="9072" w:type="dxa"/>
                <w:vAlign w:val="center"/>
              </w:tcPr>
              <w:p w14:paraId="7617E9C1" w14:textId="2DA5114F" w:rsidR="00F92C9E" w:rsidRPr="00D904DF" w:rsidRDefault="005C12EE" w:rsidP="00F92C9E">
                <w:pPr>
                  <w:keepNext/>
                  <w:keepLines/>
                  <w:jc w:val="center"/>
                  <w:rPr>
                    <w:rFonts w:ascii="Tahoma" w:hAnsi="Tahoma" w:cs="Tahoma"/>
                    <w:b/>
                    <w:sz w:val="24"/>
                    <w:szCs w:val="24"/>
                  </w:rPr>
                </w:pPr>
                <w:r>
                  <w:rPr>
                    <w:rStyle w:val="Naslov2Znak"/>
                    <w:rFonts w:eastAsiaTheme="majorEastAsia"/>
                    <w:color w:val="17365D" w:themeColor="text2" w:themeShade="BF"/>
                    <w:spacing w:val="5"/>
                    <w:kern w:val="28"/>
                    <w:sz w:val="24"/>
                    <w:szCs w:val="24"/>
                    <w:lang w:eastAsia="en-US"/>
                  </w:rPr>
                  <w:t>TEHNIČNA SPECIFIKACIJA NAROČNIKA</w:t>
                </w:r>
              </w:p>
            </w:tc>
          </w:sdtContent>
        </w:sdt>
      </w:tr>
    </w:tbl>
    <w:p w14:paraId="67A85372" w14:textId="77777777" w:rsidR="00F92C9E" w:rsidRPr="00D904DF" w:rsidRDefault="00F92C9E" w:rsidP="00F92C9E">
      <w:pPr>
        <w:keepNext/>
        <w:keepLines/>
        <w:jc w:val="both"/>
        <w:rPr>
          <w:rFonts w:ascii="Tahoma" w:hAnsi="Tahoma" w:cs="Tahoma"/>
          <w:b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3969"/>
      </w:tblGrid>
      <w:tr w:rsidR="0019103F" w:rsidRPr="005C12EE" w14:paraId="6E20AD59" w14:textId="77777777" w:rsidTr="005C12EE">
        <w:tc>
          <w:tcPr>
            <w:tcW w:w="3898" w:type="dxa"/>
            <w:vAlign w:val="center"/>
          </w:tcPr>
          <w:p w14:paraId="4218477B" w14:textId="77777777" w:rsidR="0019103F" w:rsidRPr="005C12EE" w:rsidRDefault="0019103F" w:rsidP="007E7345">
            <w:pPr>
              <w:keepNext/>
              <w:keepLines/>
              <w:jc w:val="both"/>
              <w:rPr>
                <w:rFonts w:ascii="Tahoma" w:hAnsi="Tahoma" w:cs="Tahoma"/>
                <w:sz w:val="22"/>
                <w:szCs w:val="22"/>
              </w:rPr>
            </w:pPr>
          </w:p>
          <w:p w14:paraId="387B109A" w14:textId="6D4E8B8A" w:rsidR="0019103F" w:rsidRPr="005C12EE" w:rsidRDefault="0019103F" w:rsidP="007E7345">
            <w:pPr>
              <w:keepNext/>
              <w:keepLines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5C12EE">
              <w:rPr>
                <w:rFonts w:ascii="Tahoma" w:hAnsi="Tahoma" w:cs="Tahoma"/>
                <w:sz w:val="22"/>
                <w:szCs w:val="22"/>
              </w:rPr>
              <w:t xml:space="preserve">Številka </w:t>
            </w:r>
            <w:r w:rsidR="005C12EE" w:rsidRPr="005C12EE">
              <w:rPr>
                <w:rFonts w:ascii="Tahoma" w:hAnsi="Tahoma" w:cs="Tahoma"/>
                <w:sz w:val="22"/>
                <w:szCs w:val="22"/>
              </w:rPr>
              <w:t>javnega naročila</w:t>
            </w:r>
            <w:r w:rsidRPr="005C12EE">
              <w:rPr>
                <w:rFonts w:ascii="Tahoma" w:hAnsi="Tahoma" w:cs="Tahoma"/>
                <w:sz w:val="22"/>
                <w:szCs w:val="22"/>
              </w:rPr>
              <w:t>:</w:t>
            </w:r>
          </w:p>
        </w:tc>
        <w:tc>
          <w:tcPr>
            <w:tcW w:w="3969" w:type="dxa"/>
            <w:vAlign w:val="bottom"/>
          </w:tcPr>
          <w:p w14:paraId="6438B265" w14:textId="3DB3F58C" w:rsidR="0019103F" w:rsidRPr="005C12EE" w:rsidRDefault="0019103F" w:rsidP="007E7345">
            <w:pPr>
              <w:keepNext/>
              <w:keepLines/>
              <w:tabs>
                <w:tab w:val="left" w:pos="4962"/>
              </w:tabs>
              <w:rPr>
                <w:rFonts w:ascii="Tahoma" w:hAnsi="Tahoma" w:cs="Tahoma"/>
                <w:sz w:val="22"/>
                <w:szCs w:val="22"/>
              </w:rPr>
            </w:pPr>
            <w:r w:rsidRPr="005C12EE">
              <w:rPr>
                <w:rFonts w:ascii="Tahoma" w:hAnsi="Tahoma" w:cs="Tahoma"/>
                <w:sz w:val="22"/>
                <w:szCs w:val="22"/>
              </w:rPr>
              <w:t>VKS-</w:t>
            </w:r>
            <w:r w:rsidR="005C12EE" w:rsidRPr="005C12EE">
              <w:rPr>
                <w:rFonts w:ascii="Tahoma" w:hAnsi="Tahoma" w:cs="Tahoma"/>
                <w:sz w:val="22"/>
                <w:szCs w:val="22"/>
              </w:rPr>
              <w:t>237/24</w:t>
            </w:r>
          </w:p>
        </w:tc>
      </w:tr>
      <w:tr w:rsidR="0019103F" w:rsidRPr="005C12EE" w14:paraId="4D261EA7" w14:textId="77777777" w:rsidTr="005C12EE">
        <w:tc>
          <w:tcPr>
            <w:tcW w:w="3898" w:type="dxa"/>
          </w:tcPr>
          <w:p w14:paraId="76A7154E" w14:textId="77777777" w:rsidR="0019103F" w:rsidRPr="005C12EE" w:rsidRDefault="0019103F" w:rsidP="007E7345">
            <w:pPr>
              <w:keepNext/>
              <w:keepLines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3969" w:type="dxa"/>
          </w:tcPr>
          <w:p w14:paraId="02E959C9" w14:textId="77777777" w:rsidR="0019103F" w:rsidRPr="005C12EE" w:rsidRDefault="0019103F" w:rsidP="007E7345">
            <w:pPr>
              <w:keepNext/>
              <w:keepLines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3E0C5D46" w14:textId="77777777" w:rsidR="0019103F" w:rsidRPr="005C12EE" w:rsidRDefault="0019103F" w:rsidP="007E7345">
      <w:pPr>
        <w:keepNext/>
        <w:keepLines/>
        <w:jc w:val="both"/>
        <w:rPr>
          <w:rFonts w:ascii="Tahoma" w:hAnsi="Tahoma" w:cs="Tahoma"/>
          <w:b/>
          <w:sz w:val="22"/>
          <w:szCs w:val="22"/>
        </w:rPr>
      </w:pPr>
    </w:p>
    <w:p w14:paraId="3E99F157" w14:textId="77777777" w:rsidR="005C12EE" w:rsidRPr="005C12EE" w:rsidRDefault="005C12EE" w:rsidP="005C12EE">
      <w:pPr>
        <w:pStyle w:val="Heading20"/>
        <w:spacing w:after="0"/>
        <w:rPr>
          <w:rStyle w:val="Heading2"/>
          <w:rFonts w:ascii="Tahoma" w:hAnsi="Tahoma" w:cs="Tahoma"/>
          <w:b/>
          <w:sz w:val="22"/>
          <w:szCs w:val="22"/>
        </w:rPr>
      </w:pPr>
    </w:p>
    <w:p w14:paraId="69BD432B" w14:textId="77777777" w:rsidR="005C12EE" w:rsidRPr="005C12EE" w:rsidRDefault="005C12EE" w:rsidP="005C12EE">
      <w:pPr>
        <w:pStyle w:val="Heading20"/>
        <w:spacing w:after="0"/>
        <w:rPr>
          <w:rStyle w:val="Heading2"/>
          <w:rFonts w:ascii="Tahoma" w:hAnsi="Tahoma" w:cs="Tahoma"/>
          <w:b/>
          <w:sz w:val="22"/>
          <w:szCs w:val="22"/>
        </w:rPr>
      </w:pPr>
    </w:p>
    <w:p w14:paraId="0DE2BD0E" w14:textId="77777777" w:rsidR="005C12EE" w:rsidRPr="005C12EE" w:rsidRDefault="005C12EE" w:rsidP="005C12EE">
      <w:pPr>
        <w:pStyle w:val="Heading20"/>
        <w:spacing w:after="0"/>
        <w:rPr>
          <w:rStyle w:val="Heading2"/>
          <w:rFonts w:ascii="Tahoma" w:hAnsi="Tahoma" w:cs="Tahoma"/>
          <w:b/>
          <w:sz w:val="22"/>
          <w:szCs w:val="22"/>
        </w:rPr>
      </w:pPr>
    </w:p>
    <w:p w14:paraId="74340622" w14:textId="77777777" w:rsidR="005C12EE" w:rsidRPr="005C12EE" w:rsidRDefault="005C12EE" w:rsidP="005C12EE">
      <w:pPr>
        <w:pStyle w:val="Heading20"/>
        <w:spacing w:after="0"/>
        <w:rPr>
          <w:rStyle w:val="Heading2"/>
          <w:rFonts w:ascii="Tahoma" w:hAnsi="Tahoma" w:cs="Tahoma"/>
          <w:b/>
          <w:sz w:val="22"/>
          <w:szCs w:val="22"/>
        </w:rPr>
      </w:pPr>
    </w:p>
    <w:p w14:paraId="6329B580" w14:textId="4BED6E06" w:rsidR="005C12EE" w:rsidRPr="005C12EE" w:rsidRDefault="005C12EE" w:rsidP="005C12EE">
      <w:pPr>
        <w:pStyle w:val="Heading20"/>
        <w:spacing w:after="0"/>
        <w:jc w:val="center"/>
        <w:rPr>
          <w:rFonts w:ascii="Tahoma" w:hAnsi="Tahoma" w:cs="Tahoma"/>
          <w:sz w:val="22"/>
          <w:szCs w:val="22"/>
        </w:rPr>
      </w:pPr>
      <w:r w:rsidRPr="005C12EE">
        <w:rPr>
          <w:rStyle w:val="Heading2"/>
          <w:rFonts w:ascii="Tahoma" w:hAnsi="Tahoma" w:cs="Tahoma"/>
          <w:b/>
          <w:sz w:val="22"/>
          <w:szCs w:val="22"/>
        </w:rPr>
        <w:t>Modeliranje kanalizacijskega sistema mesta Ljubljana -</w:t>
      </w:r>
      <w:r>
        <w:rPr>
          <w:rStyle w:val="Heading2"/>
          <w:rFonts w:ascii="Tahoma" w:hAnsi="Tahoma" w:cs="Tahoma"/>
          <w:b/>
          <w:sz w:val="22"/>
          <w:szCs w:val="22"/>
        </w:rPr>
        <w:t xml:space="preserve"> </w:t>
      </w:r>
      <w:r w:rsidRPr="005C12EE">
        <w:rPr>
          <w:rStyle w:val="Heading2"/>
          <w:rFonts w:ascii="Tahoma" w:hAnsi="Tahoma" w:cs="Tahoma"/>
          <w:b/>
          <w:sz w:val="22"/>
          <w:szCs w:val="22"/>
        </w:rPr>
        <w:t>faza 1</w:t>
      </w:r>
    </w:p>
    <w:p w14:paraId="72675869" w14:textId="77777777" w:rsidR="005C12EE" w:rsidRDefault="005C12EE" w:rsidP="005C12EE">
      <w:pPr>
        <w:pStyle w:val="Bodytext30"/>
        <w:spacing w:after="560"/>
        <w:jc w:val="center"/>
        <w:rPr>
          <w:rStyle w:val="Bodytext3"/>
          <w:rFonts w:ascii="Tahoma" w:hAnsi="Tahoma" w:cs="Tahoma"/>
          <w:b/>
          <w:bCs/>
          <w:sz w:val="22"/>
          <w:szCs w:val="22"/>
        </w:rPr>
      </w:pPr>
      <w:bookmarkStart w:id="0" w:name="_Hlk186267843"/>
    </w:p>
    <w:p w14:paraId="5224D40E" w14:textId="6EA2B0D9" w:rsidR="005C12EE" w:rsidRPr="005C12EE" w:rsidRDefault="005C12EE" w:rsidP="00BC3C12">
      <w:pPr>
        <w:pStyle w:val="Bodytext30"/>
        <w:spacing w:after="0"/>
        <w:jc w:val="center"/>
        <w:rPr>
          <w:rStyle w:val="Bodytext3"/>
          <w:rFonts w:ascii="Tahoma" w:hAnsi="Tahoma" w:cs="Tahoma"/>
          <w:b/>
          <w:bCs/>
          <w:sz w:val="22"/>
          <w:szCs w:val="22"/>
        </w:rPr>
      </w:pPr>
      <w:r w:rsidRPr="005C12EE">
        <w:rPr>
          <w:rStyle w:val="Bodytext3"/>
          <w:rFonts w:ascii="Tahoma" w:hAnsi="Tahoma" w:cs="Tahoma"/>
          <w:b/>
          <w:bCs/>
          <w:sz w:val="22"/>
          <w:szCs w:val="22"/>
        </w:rPr>
        <w:t>Načrt za kampanjo izvajanja meritev padavin in pretokov</w:t>
      </w:r>
    </w:p>
    <w:bookmarkEnd w:id="0"/>
    <w:p w14:paraId="38270EDE" w14:textId="77777777" w:rsidR="00BC3C12" w:rsidRDefault="00BC3C12" w:rsidP="005C12EE">
      <w:pPr>
        <w:pStyle w:val="Bodytext40"/>
        <w:spacing w:after="0"/>
        <w:rPr>
          <w:rStyle w:val="Bodytext4"/>
          <w:rFonts w:ascii="Tahoma" w:hAnsi="Tahoma" w:cs="Tahoma"/>
          <w:sz w:val="22"/>
          <w:szCs w:val="22"/>
        </w:rPr>
      </w:pPr>
    </w:p>
    <w:p w14:paraId="315D10B2" w14:textId="77777777" w:rsidR="00BC3C12" w:rsidRDefault="00BC3C12" w:rsidP="005C12EE">
      <w:pPr>
        <w:pStyle w:val="Bodytext40"/>
        <w:spacing w:after="0"/>
        <w:rPr>
          <w:rStyle w:val="Bodytext4"/>
          <w:rFonts w:ascii="Tahoma" w:hAnsi="Tahoma" w:cs="Tahoma"/>
          <w:sz w:val="22"/>
          <w:szCs w:val="22"/>
        </w:rPr>
      </w:pPr>
    </w:p>
    <w:p w14:paraId="019A038D" w14:textId="52296DD1" w:rsidR="005C12EE" w:rsidRDefault="005C12EE" w:rsidP="005C12EE">
      <w:pPr>
        <w:pStyle w:val="Bodytext40"/>
        <w:spacing w:after="0"/>
        <w:rPr>
          <w:rStyle w:val="Bodytext4"/>
          <w:rFonts w:ascii="Tahoma" w:hAnsi="Tahoma" w:cs="Tahoma"/>
          <w:sz w:val="22"/>
          <w:szCs w:val="22"/>
        </w:rPr>
      </w:pPr>
      <w:r w:rsidRPr="005C12EE">
        <w:rPr>
          <w:rStyle w:val="Bodytext4"/>
          <w:rFonts w:ascii="Tahoma" w:hAnsi="Tahoma" w:cs="Tahoma"/>
          <w:sz w:val="22"/>
          <w:szCs w:val="22"/>
        </w:rPr>
        <w:t>Št. projekta 11828656</w:t>
      </w:r>
    </w:p>
    <w:p w14:paraId="1A66D9F9" w14:textId="77777777" w:rsidR="005C12EE" w:rsidRPr="005C12EE" w:rsidRDefault="005C12EE" w:rsidP="005C12EE">
      <w:pPr>
        <w:pStyle w:val="Bodytext40"/>
        <w:spacing w:after="0"/>
        <w:rPr>
          <w:rFonts w:ascii="Tahoma" w:hAnsi="Tahoma" w:cs="Tahoma"/>
          <w:sz w:val="22"/>
          <w:szCs w:val="22"/>
        </w:rPr>
      </w:pPr>
    </w:p>
    <w:p w14:paraId="5C903927" w14:textId="64884780" w:rsidR="005C12EE" w:rsidRPr="005C12EE" w:rsidRDefault="005C12EE" w:rsidP="005C12EE">
      <w:pPr>
        <w:pStyle w:val="Telobesedila"/>
        <w:tabs>
          <w:tab w:val="left" w:pos="1718"/>
        </w:tabs>
        <w:rPr>
          <w:rStyle w:val="TelobesedilaZnak"/>
          <w:rFonts w:ascii="Tahoma" w:hAnsi="Tahoma" w:cs="Tahoma"/>
          <w:sz w:val="22"/>
          <w:szCs w:val="22"/>
          <w:lang w:val="sl-SI"/>
        </w:rPr>
      </w:pPr>
      <w:r w:rsidRPr="005C12EE">
        <w:rPr>
          <w:rStyle w:val="TelobesedilaZnak"/>
          <w:rFonts w:ascii="Tahoma" w:hAnsi="Tahoma" w:cs="Tahoma"/>
          <w:sz w:val="22"/>
          <w:szCs w:val="22"/>
          <w:lang w:val="sl-SI"/>
        </w:rPr>
        <w:t>Izdelano s strani :</w:t>
      </w:r>
    </w:p>
    <w:p w14:paraId="23ED71F3" w14:textId="77777777" w:rsidR="005C12EE" w:rsidRPr="005C12EE" w:rsidRDefault="005C12EE" w:rsidP="005C12EE">
      <w:pPr>
        <w:pStyle w:val="Bodytext20"/>
        <w:rPr>
          <w:rFonts w:ascii="Tahoma" w:hAnsi="Tahoma" w:cs="Tahoma"/>
          <w:sz w:val="22"/>
          <w:szCs w:val="22"/>
        </w:rPr>
      </w:pPr>
      <w:r w:rsidRPr="005C12EE">
        <w:rPr>
          <w:rStyle w:val="Bodytext2"/>
          <w:rFonts w:ascii="Tahoma" w:hAnsi="Tahoma" w:cs="Tahoma"/>
          <w:sz w:val="22"/>
          <w:szCs w:val="22"/>
        </w:rPr>
        <w:t xml:space="preserve">DHI A/S • </w:t>
      </w:r>
      <w:proofErr w:type="spellStart"/>
      <w:r w:rsidRPr="005C12EE">
        <w:rPr>
          <w:rStyle w:val="Bodytext2"/>
          <w:rFonts w:ascii="Tahoma" w:hAnsi="Tahoma" w:cs="Tahoma"/>
          <w:color w:val="808080"/>
          <w:sz w:val="22"/>
          <w:szCs w:val="22"/>
        </w:rPr>
        <w:t>Agern</w:t>
      </w:r>
      <w:proofErr w:type="spellEnd"/>
      <w:r w:rsidRPr="005C12EE">
        <w:rPr>
          <w:rStyle w:val="Bodytext2"/>
          <w:rFonts w:ascii="Tahoma" w:hAnsi="Tahoma" w:cs="Tahoma"/>
          <w:color w:val="808080"/>
          <w:sz w:val="22"/>
          <w:szCs w:val="22"/>
        </w:rPr>
        <w:t xml:space="preserve"> </w:t>
      </w:r>
      <w:proofErr w:type="spellStart"/>
      <w:r w:rsidRPr="005C12EE">
        <w:rPr>
          <w:rStyle w:val="Bodytext2"/>
          <w:rFonts w:ascii="Tahoma" w:hAnsi="Tahoma" w:cs="Tahoma"/>
          <w:color w:val="808080"/>
          <w:sz w:val="22"/>
          <w:szCs w:val="22"/>
        </w:rPr>
        <w:t>Alle</w:t>
      </w:r>
      <w:proofErr w:type="spellEnd"/>
      <w:r w:rsidRPr="005C12EE">
        <w:rPr>
          <w:rStyle w:val="Bodytext2"/>
          <w:rFonts w:ascii="Tahoma" w:hAnsi="Tahoma" w:cs="Tahoma"/>
          <w:color w:val="808080"/>
          <w:sz w:val="22"/>
          <w:szCs w:val="22"/>
        </w:rPr>
        <w:t xml:space="preserve"> 5 </w:t>
      </w:r>
      <w:r w:rsidRPr="005C12EE">
        <w:rPr>
          <w:rStyle w:val="Bodytext2"/>
          <w:rFonts w:ascii="Tahoma" w:hAnsi="Tahoma" w:cs="Tahoma"/>
          <w:sz w:val="22"/>
          <w:szCs w:val="22"/>
        </w:rPr>
        <w:t xml:space="preserve">• • DK-2970 </w:t>
      </w:r>
      <w:proofErr w:type="spellStart"/>
      <w:r w:rsidRPr="005C12EE">
        <w:rPr>
          <w:rStyle w:val="Bodytext2"/>
          <w:rFonts w:ascii="Tahoma" w:hAnsi="Tahoma" w:cs="Tahoma"/>
          <w:sz w:val="22"/>
          <w:szCs w:val="22"/>
        </w:rPr>
        <w:t>Horsholm</w:t>
      </w:r>
      <w:proofErr w:type="spellEnd"/>
      <w:r w:rsidRPr="005C12EE">
        <w:rPr>
          <w:rStyle w:val="Bodytext2"/>
          <w:rFonts w:ascii="Tahoma" w:hAnsi="Tahoma" w:cs="Tahoma"/>
          <w:sz w:val="22"/>
          <w:szCs w:val="22"/>
        </w:rPr>
        <w:t xml:space="preserve"> • Danska</w:t>
      </w:r>
    </w:p>
    <w:p w14:paraId="67393684" w14:textId="77777777" w:rsidR="005C12EE" w:rsidRPr="005C12EE" w:rsidRDefault="005C12EE" w:rsidP="005C12EE">
      <w:pPr>
        <w:pStyle w:val="Bodytext20"/>
        <w:rPr>
          <w:rFonts w:ascii="Tahoma" w:hAnsi="Tahoma" w:cs="Tahoma"/>
          <w:sz w:val="22"/>
          <w:szCs w:val="22"/>
        </w:rPr>
      </w:pPr>
      <w:r w:rsidRPr="005C12EE">
        <w:rPr>
          <w:rStyle w:val="Bodytext2"/>
          <w:rFonts w:ascii="Tahoma" w:hAnsi="Tahoma" w:cs="Tahoma"/>
          <w:sz w:val="22"/>
          <w:szCs w:val="22"/>
        </w:rPr>
        <w:t xml:space="preserve">Telefon: +45 4516 9200 • </w:t>
      </w:r>
      <w:hyperlink r:id="rId9" w:history="1">
        <w:r w:rsidRPr="005C12EE">
          <w:rPr>
            <w:rStyle w:val="Bodytext2"/>
            <w:rFonts w:ascii="Tahoma" w:hAnsi="Tahoma" w:cs="Tahoma"/>
            <w:color w:val="61C250"/>
            <w:sz w:val="22"/>
            <w:szCs w:val="22"/>
          </w:rPr>
          <w:t>dhi@dhigroup.com</w:t>
        </w:r>
      </w:hyperlink>
      <w:r w:rsidRPr="005C12EE">
        <w:rPr>
          <w:rStyle w:val="Bodytext2"/>
          <w:rFonts w:ascii="Tahoma" w:hAnsi="Tahoma" w:cs="Tahoma"/>
          <w:color w:val="61C250"/>
          <w:sz w:val="22"/>
          <w:szCs w:val="22"/>
        </w:rPr>
        <w:t xml:space="preserve"> </w:t>
      </w:r>
      <w:r w:rsidRPr="005C12EE">
        <w:rPr>
          <w:rStyle w:val="Bodytext2"/>
          <w:rFonts w:ascii="Tahoma" w:hAnsi="Tahoma" w:cs="Tahoma"/>
          <w:sz w:val="22"/>
          <w:szCs w:val="22"/>
        </w:rPr>
        <w:t xml:space="preserve">• </w:t>
      </w:r>
      <w:hyperlink r:id="rId10" w:history="1">
        <w:r w:rsidRPr="005C12EE">
          <w:rPr>
            <w:rStyle w:val="Bodytext2"/>
            <w:rFonts w:ascii="Tahoma" w:hAnsi="Tahoma" w:cs="Tahoma"/>
            <w:color w:val="61C250"/>
            <w:sz w:val="22"/>
            <w:szCs w:val="22"/>
          </w:rPr>
          <w:t>www.dhigroup.com</w:t>
        </w:r>
      </w:hyperlink>
      <w:r w:rsidRPr="005C12EE">
        <w:rPr>
          <w:rStyle w:val="Bodytext2"/>
          <w:rFonts w:ascii="Tahoma" w:hAnsi="Tahoma" w:cs="Tahoma"/>
          <w:color w:val="61C250"/>
          <w:sz w:val="22"/>
          <w:szCs w:val="22"/>
        </w:rPr>
        <w:t xml:space="preserve"> </w:t>
      </w:r>
      <w:r w:rsidRPr="005C12EE">
        <w:rPr>
          <w:rStyle w:val="Bodytext2"/>
          <w:rFonts w:ascii="Tahoma" w:hAnsi="Tahoma" w:cs="Tahoma"/>
          <w:sz w:val="22"/>
          <w:szCs w:val="22"/>
        </w:rPr>
        <w:t>• Reg. št. družbe.: 36466871</w:t>
      </w:r>
    </w:p>
    <w:p w14:paraId="527E856B" w14:textId="77777777" w:rsidR="005C12EE" w:rsidRDefault="005C12EE" w:rsidP="005C12EE">
      <w:pPr>
        <w:pStyle w:val="Telobesedila"/>
        <w:tabs>
          <w:tab w:val="left" w:pos="1718"/>
        </w:tabs>
        <w:rPr>
          <w:rStyle w:val="TelobesedilaZnak"/>
          <w:rFonts w:ascii="Tahoma" w:hAnsi="Tahoma" w:cs="Tahoma"/>
          <w:sz w:val="22"/>
          <w:szCs w:val="22"/>
          <w:lang w:val="sl-SI"/>
        </w:rPr>
      </w:pPr>
      <w:r w:rsidRPr="005C12EE">
        <w:rPr>
          <w:rStyle w:val="TelobesedilaZnak"/>
          <w:rFonts w:ascii="Tahoma" w:hAnsi="Tahoma" w:cs="Tahoma"/>
          <w:sz w:val="22"/>
          <w:szCs w:val="22"/>
          <w:lang w:val="sl-SI"/>
        </w:rPr>
        <w:t xml:space="preserve"> </w:t>
      </w:r>
    </w:p>
    <w:p w14:paraId="61A2ADD6" w14:textId="3D6B2530" w:rsidR="005C12EE" w:rsidRPr="005C12EE" w:rsidRDefault="005C12EE" w:rsidP="005C12EE">
      <w:pPr>
        <w:pStyle w:val="Telobesedila"/>
        <w:tabs>
          <w:tab w:val="left" w:pos="1718"/>
        </w:tabs>
        <w:rPr>
          <w:rFonts w:ascii="Tahoma" w:hAnsi="Tahoma" w:cs="Tahoma"/>
          <w:sz w:val="22"/>
          <w:szCs w:val="22"/>
          <w:lang w:val="sl-SI"/>
        </w:rPr>
      </w:pPr>
      <w:r w:rsidRPr="005C12EE">
        <w:rPr>
          <w:rStyle w:val="TelobesedilaZnak"/>
          <w:rFonts w:ascii="Tahoma" w:hAnsi="Tahoma" w:cs="Tahoma"/>
          <w:sz w:val="22"/>
          <w:szCs w:val="22"/>
          <w:lang w:val="sl-SI"/>
        </w:rPr>
        <w:t>za: JP VOKA SNAGA</w:t>
      </w:r>
    </w:p>
    <w:p w14:paraId="38F3E567" w14:textId="77777777" w:rsidR="005C12EE" w:rsidRPr="005C12EE" w:rsidRDefault="005C12EE" w:rsidP="005C12EE">
      <w:pPr>
        <w:pStyle w:val="Telobesedila"/>
        <w:rPr>
          <w:rStyle w:val="TelobesedilaZnak"/>
          <w:rFonts w:ascii="Tahoma" w:hAnsi="Tahoma" w:cs="Tahoma"/>
          <w:sz w:val="22"/>
          <w:szCs w:val="22"/>
          <w:lang w:val="sl-SI" w:bidi="sl-SI"/>
        </w:rPr>
      </w:pPr>
      <w:r w:rsidRPr="005C12EE">
        <w:rPr>
          <w:rStyle w:val="TelobesedilaZnak"/>
          <w:rFonts w:ascii="Tahoma" w:hAnsi="Tahoma" w:cs="Tahoma"/>
          <w:sz w:val="22"/>
          <w:szCs w:val="22"/>
          <w:lang w:val="sl-SI" w:bidi="sl-SI"/>
        </w:rPr>
        <w:t xml:space="preserve">Odgovorna oseba: Maja </w:t>
      </w:r>
      <w:proofErr w:type="spellStart"/>
      <w:r w:rsidRPr="005C12EE">
        <w:rPr>
          <w:rStyle w:val="TelobesedilaZnak"/>
          <w:rFonts w:ascii="Tahoma" w:hAnsi="Tahoma" w:cs="Tahoma"/>
          <w:sz w:val="22"/>
          <w:szCs w:val="22"/>
          <w:lang w:val="sl-SI" w:bidi="sl-SI"/>
        </w:rPr>
        <w:t>Štajdohar</w:t>
      </w:r>
      <w:proofErr w:type="spellEnd"/>
    </w:p>
    <w:p w14:paraId="748BEBC5" w14:textId="77777777" w:rsidR="008C5FC0" w:rsidRPr="005C12EE" w:rsidRDefault="008C5FC0" w:rsidP="007E7345">
      <w:pPr>
        <w:keepNext/>
        <w:keepLines/>
        <w:tabs>
          <w:tab w:val="left" w:pos="709"/>
          <w:tab w:val="left" w:pos="1702"/>
        </w:tabs>
        <w:rPr>
          <w:rFonts w:ascii="Tahoma" w:hAnsi="Tahoma" w:cs="Tahoma"/>
          <w:sz w:val="22"/>
          <w:szCs w:val="22"/>
        </w:rPr>
      </w:pPr>
    </w:p>
    <w:p w14:paraId="30FEB013" w14:textId="66E333F1" w:rsidR="00A70A0F" w:rsidRDefault="00627ED0" w:rsidP="001D3440">
      <w:pPr>
        <w:pStyle w:val="Heading30"/>
        <w:tabs>
          <w:tab w:val="left" w:pos="782"/>
          <w:tab w:val="right" w:leader="dot" w:pos="9590"/>
        </w:tabs>
        <w:spacing w:after="0" w:line="310" w:lineRule="auto"/>
        <w:jc w:val="both"/>
        <w:rPr>
          <w:rStyle w:val="Tableofcontents"/>
        </w:rPr>
      </w:pPr>
      <w:r w:rsidRPr="005C12EE">
        <w:rPr>
          <w:rFonts w:ascii="Tahoma" w:hAnsi="Tahoma" w:cs="Tahoma"/>
          <w:b/>
          <w:sz w:val="22"/>
          <w:szCs w:val="22"/>
        </w:rPr>
        <w:br w:type="page"/>
      </w:r>
    </w:p>
    <w:p w14:paraId="35B58FDC" w14:textId="77777777" w:rsidR="00A70A0F" w:rsidRPr="00D74305" w:rsidRDefault="00A70A0F" w:rsidP="00A70A0F">
      <w:pPr>
        <w:pStyle w:val="Heading30"/>
        <w:numPr>
          <w:ilvl w:val="0"/>
          <w:numId w:val="37"/>
        </w:numPr>
        <w:tabs>
          <w:tab w:val="left" w:pos="667"/>
        </w:tabs>
        <w:spacing w:after="300"/>
        <w:rPr>
          <w:b/>
          <w:bCs/>
        </w:rPr>
      </w:pPr>
      <w:r w:rsidRPr="00D74305">
        <w:rPr>
          <w:rStyle w:val="Heading3"/>
          <w:b/>
          <w:bCs/>
        </w:rPr>
        <w:lastRenderedPageBreak/>
        <w:t>Povzetek</w:t>
      </w:r>
    </w:p>
    <w:p w14:paraId="72FE6423" w14:textId="77777777" w:rsidR="00D75C5C" w:rsidRPr="00D74305" w:rsidRDefault="00D75C5C" w:rsidP="00D75C5C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JP VOKA SNAGA želi izkoristiti zmogljivosti dinamičnega modeliranja hidravličnih sistemov za podporo pri odločanju na področju razvoja, vzdrževanja in vsakodnevnega upravljanja</w:t>
      </w:r>
      <w:r>
        <w:rPr>
          <w:rStyle w:val="TelobesedilaZnak"/>
          <w:lang w:val="sl-SI"/>
        </w:rPr>
        <w:t xml:space="preserve"> s Centralnim</w:t>
      </w:r>
      <w:r w:rsidRPr="00D74305">
        <w:rPr>
          <w:rStyle w:val="TelobesedilaZnak"/>
          <w:lang w:val="sl-SI"/>
        </w:rPr>
        <w:t xml:space="preserve"> kanalizacijsk</w:t>
      </w:r>
      <w:r>
        <w:rPr>
          <w:rStyle w:val="TelobesedilaZnak"/>
          <w:lang w:val="sl-SI"/>
        </w:rPr>
        <w:t>im</w:t>
      </w:r>
      <w:r w:rsidRPr="00D74305">
        <w:rPr>
          <w:rStyle w:val="TelobesedilaZnak"/>
          <w:lang w:val="sl-SI"/>
        </w:rPr>
        <w:t xml:space="preserve"> sistem</w:t>
      </w:r>
      <w:r>
        <w:rPr>
          <w:rStyle w:val="TelobesedilaZnak"/>
          <w:lang w:val="sl-SI"/>
        </w:rPr>
        <w:t>om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 xml:space="preserve">mesta Ljubljana </w:t>
      </w:r>
      <w:r w:rsidRPr="00D74305">
        <w:rPr>
          <w:rStyle w:val="TelobesedilaZnak"/>
          <w:lang w:val="sl-SI"/>
        </w:rPr>
        <w:t xml:space="preserve">za </w:t>
      </w:r>
      <w:r>
        <w:rPr>
          <w:rStyle w:val="TelobesedilaZnak"/>
          <w:lang w:val="sl-SI"/>
        </w:rPr>
        <w:t xml:space="preserve">komunalne in padavinske </w:t>
      </w:r>
      <w:r w:rsidRPr="00D74305">
        <w:rPr>
          <w:rStyle w:val="TelobesedilaZnak"/>
          <w:lang w:val="sl-SI"/>
        </w:rPr>
        <w:t xml:space="preserve">odpadne vode. </w:t>
      </w:r>
      <w:r>
        <w:rPr>
          <w:rStyle w:val="TelobesedilaZnak"/>
          <w:lang w:val="sl-SI"/>
        </w:rPr>
        <w:t xml:space="preserve">Ta cilj je bil vključen </w:t>
      </w:r>
      <w:r w:rsidRPr="00D74305">
        <w:rPr>
          <w:rStyle w:val="TelobesedilaZnak"/>
          <w:lang w:val="sl-SI"/>
        </w:rPr>
        <w:t>v tristopenjski načrt, ki obsega:</w:t>
      </w:r>
    </w:p>
    <w:p w14:paraId="24548DF9" w14:textId="77777777" w:rsidR="00D75C5C" w:rsidRPr="00D74305" w:rsidRDefault="00D75C5C" w:rsidP="00D75C5C">
      <w:pPr>
        <w:pStyle w:val="Telobesedila"/>
        <w:numPr>
          <w:ilvl w:val="0"/>
          <w:numId w:val="38"/>
        </w:numPr>
        <w:spacing w:line="271" w:lineRule="auto"/>
        <w:ind w:firstLine="380"/>
        <w:jc w:val="left"/>
        <w:rPr>
          <w:lang w:val="sl-SI"/>
        </w:rPr>
      </w:pPr>
      <w:r w:rsidRPr="00D74305">
        <w:rPr>
          <w:rStyle w:val="TelobesedilaZnak"/>
          <w:lang w:val="sl-SI"/>
        </w:rPr>
        <w:t>Posodobitev modela,</w:t>
      </w:r>
    </w:p>
    <w:p w14:paraId="5AD75BA7" w14:textId="77777777" w:rsidR="00D75C5C" w:rsidRPr="00D74305" w:rsidRDefault="00D75C5C" w:rsidP="00D75C5C">
      <w:pPr>
        <w:pStyle w:val="Telobesedila"/>
        <w:numPr>
          <w:ilvl w:val="0"/>
          <w:numId w:val="38"/>
        </w:numPr>
        <w:spacing w:line="271" w:lineRule="auto"/>
        <w:ind w:firstLine="380"/>
        <w:jc w:val="left"/>
        <w:rPr>
          <w:lang w:val="sl-SI"/>
        </w:rPr>
      </w:pPr>
      <w:r>
        <w:rPr>
          <w:rStyle w:val="TelobesedilaZnak"/>
          <w:lang w:val="sl-SI"/>
        </w:rPr>
        <w:t>K</w:t>
      </w:r>
      <w:r w:rsidRPr="00D74305">
        <w:rPr>
          <w:rStyle w:val="TelobesedilaZnak"/>
          <w:lang w:val="sl-SI"/>
        </w:rPr>
        <w:t xml:space="preserve">ampanjo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in padavin,</w:t>
      </w:r>
    </w:p>
    <w:p w14:paraId="12E3F97A" w14:textId="77777777" w:rsidR="00D75C5C" w:rsidRPr="00D74305" w:rsidRDefault="00D75C5C" w:rsidP="00D75C5C">
      <w:pPr>
        <w:pStyle w:val="Telobesedila"/>
        <w:numPr>
          <w:ilvl w:val="0"/>
          <w:numId w:val="38"/>
        </w:numPr>
        <w:spacing w:after="100" w:line="271" w:lineRule="auto"/>
        <w:ind w:firstLine="380"/>
        <w:jc w:val="left"/>
        <w:rPr>
          <w:lang w:val="sl-SI"/>
        </w:rPr>
      </w:pPr>
      <w:r>
        <w:rPr>
          <w:rStyle w:val="TelobesedilaZnak"/>
          <w:lang w:val="sl-SI"/>
        </w:rPr>
        <w:t>U</w:t>
      </w:r>
      <w:r w:rsidRPr="00D74305">
        <w:rPr>
          <w:rStyle w:val="TelobesedilaZnak"/>
          <w:lang w:val="sl-SI"/>
        </w:rPr>
        <w:t>merjanje modela.</w:t>
      </w:r>
    </w:p>
    <w:p w14:paraId="4EE66EB3" w14:textId="77777777" w:rsidR="00D75C5C" w:rsidRDefault="00D75C5C" w:rsidP="00D75C5C">
      <w:pPr>
        <w:pStyle w:val="Telobesedila"/>
        <w:rPr>
          <w:rStyle w:val="TelobesedilaZnak"/>
          <w:lang w:val="sl-SI"/>
        </w:rPr>
      </w:pPr>
    </w:p>
    <w:p w14:paraId="79319766" w14:textId="77777777" w:rsidR="00D75C5C" w:rsidRPr="002100DC" w:rsidRDefault="00D75C5C" w:rsidP="00D75C5C">
      <w:pPr>
        <w:pStyle w:val="Telobesedila"/>
        <w:spacing w:after="360"/>
        <w:rPr>
          <w:rStyle w:val="TelobesedilaZnak"/>
          <w:b/>
          <w:lang w:val="sl-SI"/>
        </w:rPr>
      </w:pPr>
      <w:r>
        <w:rPr>
          <w:rStyle w:val="TelobesedilaZnak"/>
          <w:lang w:val="sl-SI"/>
        </w:rPr>
        <w:t xml:space="preserve">Prvo stopnjo oziroma fazo tega projekta, ki nosi naslov »Posodobitev modela«, je že izdelalo podjetje DHI/AS skupaj s podizvajalcem </w:t>
      </w:r>
      <w:proofErr w:type="spellStart"/>
      <w:r w:rsidRPr="002100DC">
        <w:rPr>
          <w:rStyle w:val="TelobesedilaZnak"/>
          <w:lang w:val="sl-SI"/>
        </w:rPr>
        <w:t>Proning</w:t>
      </w:r>
      <w:proofErr w:type="spellEnd"/>
      <w:r w:rsidRPr="002100DC">
        <w:rPr>
          <w:rStyle w:val="TelobesedilaZnak"/>
          <w:lang w:val="sl-SI"/>
        </w:rPr>
        <w:t xml:space="preserve">-DHI </w:t>
      </w:r>
      <w:proofErr w:type="spellStart"/>
      <w:r w:rsidRPr="002100DC">
        <w:rPr>
          <w:rStyle w:val="TelobesedilaZnak"/>
          <w:lang w:val="sl-SI"/>
        </w:rPr>
        <w:t>d.o.o</w:t>
      </w:r>
      <w:proofErr w:type="spellEnd"/>
      <w:r w:rsidRPr="002100DC">
        <w:rPr>
          <w:rStyle w:val="TelobesedilaZnak"/>
          <w:lang w:val="sl-SI"/>
        </w:rPr>
        <w:t>. (HR).</w:t>
      </w:r>
      <w:r>
        <w:rPr>
          <w:lang w:val="sl-SI"/>
        </w:rPr>
        <w:t xml:space="preserve"> </w:t>
      </w:r>
      <w:r w:rsidRPr="002100DC">
        <w:rPr>
          <w:b w:val="0"/>
          <w:bCs/>
          <w:lang w:val="sl-SI"/>
        </w:rPr>
        <w:t xml:space="preserve">V okviru te faze projekta so </w:t>
      </w:r>
      <w:r>
        <w:rPr>
          <w:b w:val="0"/>
          <w:bCs/>
          <w:lang w:val="sl-SI"/>
        </w:rPr>
        <w:t>o</w:t>
      </w:r>
      <w:r w:rsidRPr="00D74305">
        <w:rPr>
          <w:rStyle w:val="TelobesedilaZnak"/>
          <w:lang w:val="sl-SI"/>
        </w:rPr>
        <w:t>bstoječi model MIKE+, ki ga je razvil DHI že v letih 1994/95 in ga je kasneje JP VOKA SNAGA delno posodobila, uskladi</w:t>
      </w:r>
      <w:r>
        <w:rPr>
          <w:rStyle w:val="TelobesedilaZnak"/>
          <w:lang w:val="sl-SI"/>
        </w:rPr>
        <w:t>lo</w:t>
      </w:r>
      <w:r w:rsidRPr="00D74305">
        <w:rPr>
          <w:rStyle w:val="TelobesedilaZnak"/>
          <w:lang w:val="sl-SI"/>
        </w:rPr>
        <w:t xml:space="preserve"> z dejansko strukturno konfiguracijo sistema ter obremenitvami</w:t>
      </w:r>
      <w:r>
        <w:rPr>
          <w:rStyle w:val="TelobesedilaZnak"/>
          <w:lang w:val="sl-SI"/>
        </w:rPr>
        <w:t xml:space="preserve"> s komunalno in padavinsko odpadno vodo. Model je v tem </w:t>
      </w:r>
      <w:r w:rsidRPr="00D74305">
        <w:rPr>
          <w:rStyle w:val="TelobesedilaZnak"/>
          <w:lang w:val="sl-SI"/>
        </w:rPr>
        <w:t>»osnovnem« stanju</w:t>
      </w:r>
      <w:r>
        <w:rPr>
          <w:rStyle w:val="TelobesedilaZnak"/>
          <w:lang w:val="sl-SI"/>
        </w:rPr>
        <w:t xml:space="preserve"> še neumerjen.</w:t>
      </w:r>
    </w:p>
    <w:p w14:paraId="7E8A241B" w14:textId="3B309149" w:rsidR="00D75C5C" w:rsidRDefault="00D75C5C" w:rsidP="00D75C5C">
      <w:pPr>
        <w:pStyle w:val="Telobesedila"/>
        <w:rPr>
          <w:rStyle w:val="TelobesedilaZnak"/>
          <w:lang w:val="sl-SI"/>
        </w:rPr>
      </w:pPr>
      <w:r>
        <w:rPr>
          <w:rStyle w:val="TelobesedilaZnak"/>
          <w:lang w:val="sl-SI"/>
        </w:rPr>
        <w:t xml:space="preserve">Predmet javnega naročila </w:t>
      </w:r>
      <w:r>
        <w:rPr>
          <w:rStyle w:val="TelobesedilaZnak"/>
          <w:lang w:val="sl-SI"/>
        </w:rPr>
        <w:t xml:space="preserve">št. </w:t>
      </w:r>
      <w:r w:rsidRPr="00EA2177">
        <w:rPr>
          <w:rStyle w:val="TelobesedilaZnak"/>
          <w:lang w:val="sl-SI"/>
        </w:rPr>
        <w:t>VKS-237/24</w:t>
      </w:r>
      <w:r>
        <w:rPr>
          <w:rStyle w:val="TelobesedilaZnak"/>
          <w:lang w:val="sl-SI"/>
        </w:rPr>
        <w:t xml:space="preserve"> je izvedba druge faze projekta z naslovom »Izvedba merilne kampanje«.</w:t>
      </w:r>
    </w:p>
    <w:p w14:paraId="149809FC" w14:textId="77777777" w:rsidR="00D75C5C" w:rsidRDefault="00D75C5C" w:rsidP="00D75C5C">
      <w:pPr>
        <w:pStyle w:val="Telobesedila"/>
        <w:rPr>
          <w:rStyle w:val="TelobesedilaZnak"/>
          <w:lang w:val="sl-SI"/>
        </w:rPr>
      </w:pPr>
    </w:p>
    <w:p w14:paraId="27C3CADC" w14:textId="77777777" w:rsidR="00D75C5C" w:rsidRDefault="00D75C5C" w:rsidP="00D75C5C">
      <w:pPr>
        <w:pStyle w:val="Telobesedila"/>
        <w:rPr>
          <w:rStyle w:val="TelobesedilaZnak"/>
          <w:lang w:val="sl-SI"/>
        </w:rPr>
      </w:pPr>
      <w:r>
        <w:rPr>
          <w:rStyle w:val="TelobesedilaZnak"/>
          <w:lang w:val="sl-SI"/>
        </w:rPr>
        <w:t xml:space="preserve">Izvedba te faze projekta je pogoj za uspešno izvedeno zadnjo fazo projekta oziroma dosego </w:t>
      </w:r>
      <w:r w:rsidRPr="00A96C13">
        <w:rPr>
          <w:rStyle w:val="TelobesedilaZnak"/>
          <w:lang w:val="sl-SI"/>
        </w:rPr>
        <w:t>končnega cilja - funkcionalnega in umerjenega modela</w:t>
      </w:r>
      <w:r>
        <w:rPr>
          <w:rStyle w:val="TelobesedilaZnak"/>
          <w:lang w:val="sl-SI"/>
        </w:rPr>
        <w:t xml:space="preserve">. </w:t>
      </w:r>
    </w:p>
    <w:p w14:paraId="1D4A2A3F" w14:textId="77777777" w:rsidR="00D75C5C" w:rsidRDefault="00D75C5C" w:rsidP="00D75C5C">
      <w:pPr>
        <w:pStyle w:val="Telobesedila"/>
        <w:rPr>
          <w:rStyle w:val="TelobesedilaZnak"/>
          <w:lang w:val="sl-SI"/>
        </w:rPr>
      </w:pPr>
    </w:p>
    <w:p w14:paraId="414381F0" w14:textId="77777777" w:rsidR="00D75C5C" w:rsidRDefault="00D75C5C" w:rsidP="00D75C5C">
      <w:pPr>
        <w:pStyle w:val="Telobesedila"/>
        <w:rPr>
          <w:rStyle w:val="TelobesedilaZnak"/>
          <w:lang w:val="sl-SI"/>
        </w:rPr>
      </w:pPr>
    </w:p>
    <w:p w14:paraId="24014BB4" w14:textId="77777777" w:rsidR="00073056" w:rsidRDefault="00073056">
      <w:pPr>
        <w:rPr>
          <w:rStyle w:val="Heading3"/>
          <w:b/>
          <w:bCs/>
        </w:rPr>
      </w:pPr>
      <w:r>
        <w:rPr>
          <w:rStyle w:val="Heading3"/>
          <w:b/>
          <w:bCs/>
        </w:rPr>
        <w:br w:type="page"/>
      </w:r>
    </w:p>
    <w:p w14:paraId="07FDB9F4" w14:textId="4094B56F" w:rsidR="00A70A0F" w:rsidRPr="00D74305" w:rsidRDefault="00A70A0F" w:rsidP="00A70A0F">
      <w:pPr>
        <w:pStyle w:val="Heading30"/>
        <w:numPr>
          <w:ilvl w:val="0"/>
          <w:numId w:val="37"/>
        </w:numPr>
        <w:tabs>
          <w:tab w:val="left" w:pos="667"/>
        </w:tabs>
        <w:spacing w:after="300"/>
        <w:rPr>
          <w:rStyle w:val="Heading3"/>
        </w:rPr>
      </w:pPr>
      <w:r>
        <w:rPr>
          <w:rStyle w:val="Heading3"/>
          <w:b/>
          <w:bCs/>
        </w:rPr>
        <w:lastRenderedPageBreak/>
        <w:t>Merilna k</w:t>
      </w:r>
      <w:r w:rsidRPr="00D74305">
        <w:rPr>
          <w:rStyle w:val="Heading3"/>
          <w:b/>
          <w:bCs/>
        </w:rPr>
        <w:t xml:space="preserve">ampanja za </w:t>
      </w:r>
      <w:r>
        <w:rPr>
          <w:rStyle w:val="Heading3"/>
          <w:b/>
          <w:bCs/>
        </w:rPr>
        <w:t>izvajanje meritev</w:t>
      </w:r>
      <w:r w:rsidRPr="00D74305">
        <w:rPr>
          <w:rStyle w:val="Heading3"/>
          <w:b/>
          <w:bCs/>
        </w:rPr>
        <w:t xml:space="preserve"> </w:t>
      </w:r>
      <w:r>
        <w:rPr>
          <w:rStyle w:val="Heading3"/>
          <w:b/>
          <w:bCs/>
        </w:rPr>
        <w:t>pretokov</w:t>
      </w:r>
      <w:r w:rsidRPr="00D74305">
        <w:rPr>
          <w:rStyle w:val="Heading3"/>
          <w:b/>
          <w:bCs/>
        </w:rPr>
        <w:t xml:space="preserve"> in padavin</w:t>
      </w:r>
    </w:p>
    <w:p w14:paraId="2BD37393" w14:textId="77777777" w:rsidR="00A70A0F" w:rsidRPr="00D74305" w:rsidRDefault="00A70A0F" w:rsidP="00A70A0F">
      <w:pPr>
        <w:pStyle w:val="Telobesedila"/>
        <w:spacing w:after="340"/>
        <w:rPr>
          <w:lang w:val="sl-SI"/>
        </w:rPr>
      </w:pPr>
      <w:r w:rsidRPr="00D74305">
        <w:rPr>
          <w:rStyle w:val="TelobesedilaZnak"/>
          <w:b/>
          <w:bCs/>
          <w:color w:val="004165"/>
          <w:lang w:val="sl-SI"/>
        </w:rPr>
        <w:t>Zanesljivi izmerjeni podatki so bistveni za dobro umerjanje modela</w:t>
      </w:r>
    </w:p>
    <w:p w14:paraId="6A058F23" w14:textId="77777777" w:rsidR="00A70A0F" w:rsidRPr="00D74305" w:rsidRDefault="00A70A0F" w:rsidP="00A70A0F">
      <w:pPr>
        <w:pStyle w:val="Telobesedila"/>
        <w:spacing w:after="340"/>
        <w:rPr>
          <w:lang w:val="sl-SI"/>
        </w:rPr>
      </w:pPr>
      <w:r w:rsidRPr="00D74305">
        <w:rPr>
          <w:rStyle w:val="TelobesedilaZnak"/>
          <w:lang w:val="sl-SI"/>
        </w:rPr>
        <w:t xml:space="preserve">V nadaljevanju je predstavljen predhodni načrt za izvedbo kampanje </w:t>
      </w:r>
      <w:r>
        <w:rPr>
          <w:rStyle w:val="TelobesedilaZnak"/>
          <w:lang w:val="sl-SI"/>
        </w:rPr>
        <w:t>izvajanja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in padavin na ljubljanskem kanalizacijskem sistemu. Ta načrt bo uporabljen kot </w:t>
      </w:r>
      <w:r>
        <w:rPr>
          <w:rStyle w:val="TelobesedilaZnak"/>
          <w:lang w:val="sl-SI"/>
        </w:rPr>
        <w:t>osnova za pripravo razpisne dokumentacije v okviru postopka</w:t>
      </w:r>
      <w:r w:rsidRPr="00D74305">
        <w:rPr>
          <w:rStyle w:val="TelobesedilaZnak"/>
          <w:lang w:val="sl-SI"/>
        </w:rPr>
        <w:t xml:space="preserve"> javnega naročanja.</w:t>
      </w:r>
    </w:p>
    <w:p w14:paraId="7D748616" w14:textId="77777777" w:rsidR="00A70A0F" w:rsidRPr="00D74305" w:rsidRDefault="00A70A0F" w:rsidP="00A70A0F">
      <w:pPr>
        <w:pStyle w:val="Heading40"/>
        <w:numPr>
          <w:ilvl w:val="1"/>
          <w:numId w:val="40"/>
        </w:numPr>
        <w:tabs>
          <w:tab w:val="left" w:pos="864"/>
        </w:tabs>
        <w:spacing w:after="260"/>
      </w:pPr>
      <w:r w:rsidRPr="00D74305">
        <w:rPr>
          <w:rStyle w:val="Heading4"/>
        </w:rPr>
        <w:t>Namen</w:t>
      </w:r>
    </w:p>
    <w:p w14:paraId="7A48E9B5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Hidrološki in hidravlični </w:t>
      </w:r>
      <w:r>
        <w:rPr>
          <w:rStyle w:val="TelobesedilaZnak"/>
          <w:lang w:val="sl-SI"/>
        </w:rPr>
        <w:t xml:space="preserve">model </w:t>
      </w:r>
      <w:r w:rsidRPr="00291C30">
        <w:rPr>
          <w:rStyle w:val="TelobesedilaZnak"/>
          <w:lang w:val="sl-SI"/>
        </w:rPr>
        <w:t>Centraln</w:t>
      </w:r>
      <w:r>
        <w:rPr>
          <w:rStyle w:val="TelobesedilaZnak"/>
          <w:lang w:val="sl-SI"/>
        </w:rPr>
        <w:t>ega</w:t>
      </w:r>
      <w:r w:rsidRPr="00291C30">
        <w:rPr>
          <w:rStyle w:val="TelobesedilaZnak"/>
          <w:lang w:val="sl-SI"/>
        </w:rPr>
        <w:t xml:space="preserve"> kanalizacijsk</w:t>
      </w:r>
      <w:r>
        <w:rPr>
          <w:rStyle w:val="TelobesedilaZnak"/>
          <w:lang w:val="sl-SI"/>
        </w:rPr>
        <w:t>ega</w:t>
      </w:r>
      <w:r w:rsidRPr="00291C30">
        <w:rPr>
          <w:rStyle w:val="TelobesedilaZnak"/>
          <w:lang w:val="sl-SI"/>
        </w:rPr>
        <w:t xml:space="preserve"> sistem</w:t>
      </w:r>
      <w:r>
        <w:rPr>
          <w:rStyle w:val="TelobesedilaZnak"/>
          <w:lang w:val="sl-SI"/>
        </w:rPr>
        <w:t>a</w:t>
      </w:r>
      <w:r w:rsidRPr="00291C30">
        <w:rPr>
          <w:rStyle w:val="TelobesedilaZnak"/>
          <w:lang w:val="sl-SI"/>
        </w:rPr>
        <w:t xml:space="preserve"> mesta Ljubljana </w:t>
      </w:r>
      <w:r w:rsidRPr="00D74305">
        <w:rPr>
          <w:rStyle w:val="TelobesedilaZnak"/>
          <w:lang w:val="sl-SI"/>
        </w:rPr>
        <w:t>(</w:t>
      </w:r>
      <w:r>
        <w:rPr>
          <w:rStyle w:val="TelobesedilaZnak"/>
          <w:lang w:val="sl-SI"/>
        </w:rPr>
        <w:t>mešani sistem in sistem za komunalno odpadno vodo</w:t>
      </w:r>
      <w:r w:rsidRPr="00D74305">
        <w:rPr>
          <w:rStyle w:val="TelobesedilaZnak"/>
          <w:lang w:val="sl-SI"/>
        </w:rPr>
        <w:t xml:space="preserve">) je v letih 1994/95 prvotno </w:t>
      </w:r>
      <w:r>
        <w:rPr>
          <w:rStyle w:val="TelobesedilaZnak"/>
          <w:lang w:val="sl-SI"/>
        </w:rPr>
        <w:t>vzpostavil</w:t>
      </w:r>
      <w:r w:rsidRPr="00D74305">
        <w:rPr>
          <w:rStyle w:val="TelobesedilaZnak"/>
          <w:lang w:val="sl-SI"/>
        </w:rPr>
        <w:t xml:space="preserve"> svetovalni konzorcij pod vodstvom Danskega hidravličnega inštituta (danes DHI A/S). Struktura modela je odražala </w:t>
      </w:r>
      <w:r>
        <w:rPr>
          <w:rStyle w:val="TelobesedilaZnak"/>
          <w:lang w:val="sl-SI"/>
        </w:rPr>
        <w:t>tedanje</w:t>
      </w:r>
      <w:r w:rsidRPr="00D74305">
        <w:rPr>
          <w:rStyle w:val="TelobesedilaZnak"/>
          <w:lang w:val="sl-SI"/>
        </w:rPr>
        <w:t xml:space="preserve"> strukturno in funkcionalno stanje sistema. Raven podrobnosti modeliranja je odražala</w:t>
      </w:r>
      <w:r>
        <w:rPr>
          <w:rStyle w:val="TelobesedilaZnak"/>
          <w:lang w:val="sl-SI"/>
        </w:rPr>
        <w:t xml:space="preserve"> stanje glede </w:t>
      </w:r>
      <w:r w:rsidRPr="00D74305">
        <w:rPr>
          <w:rStyle w:val="TelobesedilaZnak"/>
          <w:lang w:val="sl-SI"/>
        </w:rPr>
        <w:t>računalniški</w:t>
      </w:r>
      <w:r>
        <w:rPr>
          <w:rStyle w:val="TelobesedilaZnak"/>
          <w:lang w:val="sl-SI"/>
        </w:rPr>
        <w:t>h</w:t>
      </w:r>
      <w:r w:rsidRPr="00D74305">
        <w:rPr>
          <w:rStyle w:val="TelobesedilaZnak"/>
          <w:lang w:val="sl-SI"/>
        </w:rPr>
        <w:t xml:space="preserve"> zmogljivosti, ki jih je takratna strojna oprema omogočala.</w:t>
      </w:r>
    </w:p>
    <w:p w14:paraId="5A3ABE5C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V zadnjih 30 letih sta mesto Ljubljana in </w:t>
      </w:r>
      <w:r>
        <w:rPr>
          <w:rStyle w:val="TelobesedilaZnak"/>
          <w:lang w:val="sl-SI"/>
        </w:rPr>
        <w:t>ljubljansko</w:t>
      </w:r>
      <w:r w:rsidRPr="00D74305">
        <w:rPr>
          <w:rStyle w:val="TelobesedilaZnak"/>
          <w:lang w:val="sl-SI"/>
        </w:rPr>
        <w:t xml:space="preserve"> kanalizacijsko omrežje doživela obsežen razvoj.</w:t>
      </w:r>
      <w:r w:rsidRPr="00D74305">
        <w:rPr>
          <w:lang w:val="sl-SI"/>
        </w:rPr>
        <w:t xml:space="preserve"> </w:t>
      </w:r>
      <w:r w:rsidRPr="00D74305">
        <w:rPr>
          <w:rStyle w:val="TelobesedilaZnak"/>
          <w:lang w:val="sl-SI"/>
        </w:rPr>
        <w:t>Prav tako so se podatkovn</w:t>
      </w:r>
      <w:r>
        <w:rPr>
          <w:rStyle w:val="TelobesedilaZnak"/>
          <w:lang w:val="sl-SI"/>
        </w:rPr>
        <w:t>e baze</w:t>
      </w:r>
      <w:r w:rsidRPr="00D74305">
        <w:rPr>
          <w:rStyle w:val="TelobesedilaZnak"/>
          <w:lang w:val="sl-SI"/>
        </w:rPr>
        <w:t>, tehnologije za obdelavo podatkov in računalniška oprema razvile na povsem drugačno raven.</w:t>
      </w:r>
    </w:p>
    <w:p w14:paraId="1AA5C822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Zato je JP VOKA SNAGA začela s prenovo modela, da bi vanj vključila vse najnovejše podatke o kanalizacijskem omrežju, </w:t>
      </w:r>
      <w:r>
        <w:rPr>
          <w:rStyle w:val="TelobesedilaZnak"/>
          <w:lang w:val="sl-SI"/>
        </w:rPr>
        <w:t xml:space="preserve">kanalizacijskih </w:t>
      </w:r>
      <w:r w:rsidRPr="00D74305">
        <w:rPr>
          <w:rStyle w:val="TelobesedilaZnak"/>
          <w:lang w:val="sl-SI"/>
        </w:rPr>
        <w:t xml:space="preserve">objektih in </w:t>
      </w:r>
      <w:r>
        <w:rPr>
          <w:rStyle w:val="TelobesedilaZnak"/>
          <w:lang w:val="sl-SI"/>
        </w:rPr>
        <w:t>obremenitvah s komunalno in padavinsko odpadno vodo.</w:t>
      </w:r>
      <w:r w:rsidRPr="00D74305">
        <w:rPr>
          <w:lang w:val="sl-SI"/>
        </w:rPr>
        <w:t xml:space="preserve"> </w:t>
      </w:r>
      <w:r w:rsidRPr="00D74305">
        <w:rPr>
          <w:rStyle w:val="TelobesedilaZnak"/>
          <w:lang w:val="sl-SI"/>
        </w:rPr>
        <w:t xml:space="preserve">Ta naloga je bila dodeljena podjetjema DHI A/S in PRONING-DHI </w:t>
      </w:r>
      <w:proofErr w:type="spellStart"/>
      <w:r w:rsidRPr="00D74305">
        <w:rPr>
          <w:rStyle w:val="TelobesedilaZnak"/>
          <w:lang w:val="sl-SI"/>
        </w:rPr>
        <w:t>d.d</w:t>
      </w:r>
      <w:proofErr w:type="spellEnd"/>
      <w:r w:rsidRPr="00D74305">
        <w:rPr>
          <w:rStyle w:val="TelobesedilaZnak"/>
          <w:lang w:val="sl-SI"/>
        </w:rPr>
        <w:t>.</w:t>
      </w:r>
    </w:p>
    <w:p w14:paraId="64FB8BBA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Svetovalca</w:t>
      </w:r>
      <w:r>
        <w:rPr>
          <w:rStyle w:val="TelobesedilaZnak"/>
          <w:lang w:val="sl-SI"/>
        </w:rPr>
        <w:t xml:space="preserve"> </w:t>
      </w:r>
      <w:r w:rsidRPr="00D74305">
        <w:rPr>
          <w:rStyle w:val="TelobesedilaZnak"/>
          <w:lang w:val="sl-SI"/>
        </w:rPr>
        <w:t xml:space="preserve">sta </w:t>
      </w:r>
      <w:r>
        <w:rPr>
          <w:rStyle w:val="TelobesedilaZnak"/>
          <w:lang w:val="sl-SI"/>
        </w:rPr>
        <w:t>z DHI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vzpostavila</w:t>
      </w:r>
      <w:r w:rsidRPr="00D74305">
        <w:rPr>
          <w:rStyle w:val="TelobesedilaZnak"/>
          <w:lang w:val="sl-SI"/>
        </w:rPr>
        <w:t xml:space="preserve"> popolnoma nov model, ki temelji na najnovejši platformi za modeliranje MIKE+ podjetja DHI. Razviti model vključuje </w:t>
      </w:r>
      <w:r>
        <w:rPr>
          <w:rStyle w:val="TelobesedilaZnak"/>
          <w:lang w:val="sl-SI"/>
        </w:rPr>
        <w:t>celotno</w:t>
      </w:r>
      <w:r w:rsidRPr="00D74305">
        <w:rPr>
          <w:rStyle w:val="TelobesedilaZnak"/>
          <w:lang w:val="sl-SI"/>
        </w:rPr>
        <w:t xml:space="preserve"> kanalizacijsk</w:t>
      </w:r>
      <w:r>
        <w:rPr>
          <w:rStyle w:val="TelobesedilaZnak"/>
          <w:lang w:val="sl-SI"/>
        </w:rPr>
        <w:t>o</w:t>
      </w:r>
      <w:r w:rsidRPr="00D74305">
        <w:rPr>
          <w:rStyle w:val="TelobesedilaZnak"/>
          <w:lang w:val="sl-SI"/>
        </w:rPr>
        <w:t xml:space="preserve"> omrežj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>, ki s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navezuje na</w:t>
      </w:r>
      <w:r w:rsidRPr="00D74305">
        <w:rPr>
          <w:rStyle w:val="TelobesedilaZnak"/>
          <w:lang w:val="sl-SI"/>
        </w:rPr>
        <w:t xml:space="preserve"> Centralno čistilno napravo</w:t>
      </w:r>
      <w:r>
        <w:rPr>
          <w:rStyle w:val="TelobesedilaZnak"/>
          <w:lang w:val="sl-SI"/>
        </w:rPr>
        <w:t xml:space="preserve"> Ljubljana</w:t>
      </w:r>
      <w:r w:rsidRPr="00D74305">
        <w:rPr>
          <w:rStyle w:val="TelobesedilaZnak"/>
          <w:lang w:val="sl-SI"/>
        </w:rPr>
        <w:t xml:space="preserve"> (CČN</w:t>
      </w:r>
      <w:r>
        <w:rPr>
          <w:rStyle w:val="TelobesedilaZnak"/>
          <w:lang w:val="sl-SI"/>
        </w:rPr>
        <w:t>L</w:t>
      </w:r>
      <w:r w:rsidRPr="00D74305">
        <w:rPr>
          <w:rStyle w:val="TelobesedilaZnak"/>
          <w:lang w:val="sl-SI"/>
        </w:rPr>
        <w:t>), kar predstavlja več kot 90 % kanalizacijsk</w:t>
      </w:r>
      <w:r>
        <w:rPr>
          <w:rStyle w:val="TelobesedilaZnak"/>
          <w:lang w:val="sl-SI"/>
        </w:rPr>
        <w:t>ega</w:t>
      </w:r>
      <w:r w:rsidRPr="00D74305">
        <w:rPr>
          <w:rStyle w:val="TelobesedilaZnak"/>
          <w:lang w:val="sl-SI"/>
        </w:rPr>
        <w:t xml:space="preserve"> omrež</w:t>
      </w:r>
      <w:r>
        <w:rPr>
          <w:rStyle w:val="TelobesedilaZnak"/>
          <w:lang w:val="sl-SI"/>
        </w:rPr>
        <w:t>ja</w:t>
      </w:r>
      <w:r w:rsidRPr="00D74305">
        <w:rPr>
          <w:rStyle w:val="TelobesedilaZnak"/>
          <w:lang w:val="sl-SI"/>
        </w:rPr>
        <w:t xml:space="preserve"> na območju Ljubljane.</w:t>
      </w:r>
    </w:p>
    <w:p w14:paraId="212C546F" w14:textId="77777777" w:rsidR="00A70A0F" w:rsidRPr="00D74305" w:rsidRDefault="00A70A0F" w:rsidP="00A70A0F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Kot je določeno v načrtu</w:t>
      </w:r>
      <w:r w:rsidRPr="00291C30">
        <w:rPr>
          <w:rStyle w:val="TelobesedilaZnak"/>
          <w:lang w:val="sl-SI"/>
        </w:rPr>
        <w:t>, je novi model potrebno umeriti</w:t>
      </w:r>
      <w:r w:rsidRPr="00D74305">
        <w:rPr>
          <w:rStyle w:val="TelobesedilaZnak"/>
          <w:lang w:val="sl-SI"/>
        </w:rPr>
        <w:t xml:space="preserve">. To je nujno, preden se model uporablja za kakršno koli analitično delo. Za uspešno umerjanje so potrebni zanesljivi podatki - </w:t>
      </w:r>
      <w:r>
        <w:rPr>
          <w:rStyle w:val="TelobesedilaZnak"/>
          <w:lang w:val="sl-SI"/>
        </w:rPr>
        <w:t>do</w:t>
      </w:r>
      <w:r w:rsidRPr="00D74305">
        <w:rPr>
          <w:rStyle w:val="TelobesedilaZnak"/>
          <w:lang w:val="sl-SI"/>
        </w:rPr>
        <w:t xml:space="preserve">toki, gladina vode, padavine, </w:t>
      </w:r>
      <w:r>
        <w:rPr>
          <w:rStyle w:val="TelobesedilaZnak"/>
          <w:lang w:val="sl-SI"/>
        </w:rPr>
        <w:t>informacije o delovanju objektov</w:t>
      </w:r>
      <w:r w:rsidRPr="00D74305">
        <w:rPr>
          <w:rStyle w:val="TelobesedilaZnak"/>
          <w:lang w:val="sl-SI"/>
        </w:rPr>
        <w:t xml:space="preserve">. Ti podatki bodo pridobljeni v okviru </w:t>
      </w:r>
      <w:r w:rsidRPr="00D74305">
        <w:rPr>
          <w:rStyle w:val="TelobesedilaZnak"/>
          <w:b/>
          <w:bCs/>
          <w:lang w:val="sl-SI"/>
        </w:rPr>
        <w:t xml:space="preserve">Kampanje za </w:t>
      </w:r>
      <w:r>
        <w:rPr>
          <w:rStyle w:val="TelobesedilaZnak"/>
          <w:b/>
          <w:bCs/>
          <w:lang w:val="sl-SI"/>
        </w:rPr>
        <w:t>izvajanje meritev</w:t>
      </w:r>
      <w:r w:rsidRPr="00D74305">
        <w:rPr>
          <w:rStyle w:val="TelobesedilaZnak"/>
          <w:b/>
          <w:bCs/>
          <w:lang w:val="sl-SI"/>
        </w:rPr>
        <w:t xml:space="preserve"> pretok</w:t>
      </w:r>
      <w:r>
        <w:rPr>
          <w:rStyle w:val="TelobesedilaZnak"/>
          <w:b/>
          <w:bCs/>
          <w:lang w:val="sl-SI"/>
        </w:rPr>
        <w:t>ov</w:t>
      </w:r>
      <w:r w:rsidRPr="00D74305">
        <w:rPr>
          <w:rStyle w:val="TelobesedilaZnak"/>
          <w:b/>
          <w:bCs/>
          <w:lang w:val="sl-SI"/>
        </w:rPr>
        <w:t xml:space="preserve"> in padavin</w:t>
      </w:r>
      <w:r w:rsidRPr="00D74305">
        <w:rPr>
          <w:rStyle w:val="TelobesedilaZnak"/>
          <w:lang w:val="sl-SI"/>
        </w:rPr>
        <w:t xml:space="preserve"> (v nadaljevanju: kampanja) v skladu s tehničnimi specifikacijami, navedenimi v tem dokumentu.</w:t>
      </w:r>
    </w:p>
    <w:p w14:paraId="3CAFF573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To poglavje vključuje naslednje točke:</w:t>
      </w:r>
    </w:p>
    <w:p w14:paraId="45680F6C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 xml:space="preserve">Opredelitev lokacij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in njihovih medsebojnih povezav,</w:t>
      </w:r>
    </w:p>
    <w:p w14:paraId="4424897C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 xml:space="preserve">opredelitev lokacij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>,</w:t>
      </w:r>
    </w:p>
    <w:p w14:paraId="48BB3F6D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 xml:space="preserve">opredelitev lokacij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padavin,</w:t>
      </w:r>
    </w:p>
    <w:p w14:paraId="527D0938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>organizacijo in časovni razpored kampanje,</w:t>
      </w:r>
    </w:p>
    <w:p w14:paraId="21D79445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>tehnologije in zagotavljanje kakovosti,</w:t>
      </w:r>
    </w:p>
    <w:p w14:paraId="665FD642" w14:textId="77777777" w:rsidR="00A70A0F" w:rsidRPr="00D74305" w:rsidRDefault="00A70A0F" w:rsidP="00A70A0F">
      <w:pPr>
        <w:pStyle w:val="Telobesedila"/>
        <w:ind w:firstLine="380"/>
        <w:rPr>
          <w:lang w:val="sl-SI"/>
        </w:rPr>
      </w:pPr>
      <w:r w:rsidRPr="00D74305">
        <w:rPr>
          <w:rStyle w:val="TelobesedilaZnak"/>
          <w:lang w:val="sl-SI"/>
        </w:rPr>
        <w:t>opredelitev glavnih parametrov kampanje.</w:t>
      </w:r>
    </w:p>
    <w:p w14:paraId="6C2CA689" w14:textId="60FD1557" w:rsidR="00A70A0F" w:rsidRDefault="00A70A0F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79E5E79C" w14:textId="77777777" w:rsidR="00A70A0F" w:rsidRPr="00D74305" w:rsidRDefault="00A70A0F" w:rsidP="00A70A0F">
      <w:pPr>
        <w:pStyle w:val="Heading40"/>
        <w:numPr>
          <w:ilvl w:val="1"/>
          <w:numId w:val="40"/>
        </w:numPr>
        <w:tabs>
          <w:tab w:val="left" w:pos="864"/>
        </w:tabs>
        <w:spacing w:after="240"/>
      </w:pPr>
      <w:r w:rsidRPr="00D74305">
        <w:rPr>
          <w:rStyle w:val="Heading4"/>
        </w:rPr>
        <w:t xml:space="preserve">Opredelitev lokacij za </w:t>
      </w:r>
      <w:r>
        <w:rPr>
          <w:rStyle w:val="Heading4"/>
        </w:rPr>
        <w:t>izvajanje meritev</w:t>
      </w:r>
      <w:r w:rsidRPr="00D74305">
        <w:rPr>
          <w:rStyle w:val="Heading4"/>
        </w:rPr>
        <w:t xml:space="preserve"> </w:t>
      </w:r>
      <w:r>
        <w:rPr>
          <w:rStyle w:val="Heading4"/>
        </w:rPr>
        <w:t>pretokov</w:t>
      </w:r>
    </w:p>
    <w:p w14:paraId="03F354DF" w14:textId="77777777" w:rsidR="00A70A0F" w:rsidRPr="00D74305" w:rsidRDefault="00A70A0F" w:rsidP="00A70A0F">
      <w:pPr>
        <w:pStyle w:val="Heading40"/>
        <w:numPr>
          <w:ilvl w:val="2"/>
          <w:numId w:val="40"/>
        </w:numPr>
        <w:tabs>
          <w:tab w:val="left" w:pos="1085"/>
        </w:tabs>
        <w:spacing w:after="100"/>
      </w:pPr>
      <w:r w:rsidRPr="00D74305">
        <w:rPr>
          <w:rStyle w:val="Heading4"/>
        </w:rPr>
        <w:t>Splošno o izbranih lokacijah</w:t>
      </w:r>
    </w:p>
    <w:p w14:paraId="290B929B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Lokacije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so bile določene že </w:t>
      </w:r>
      <w:r>
        <w:rPr>
          <w:rStyle w:val="TelobesedilaZnak"/>
          <w:lang w:val="sl-SI"/>
        </w:rPr>
        <w:t xml:space="preserve">v sklopu </w:t>
      </w:r>
      <w:r w:rsidRPr="00D74305">
        <w:rPr>
          <w:rStyle w:val="TelobesedilaZnak"/>
          <w:lang w:val="sl-SI"/>
        </w:rPr>
        <w:t xml:space="preserve">kampanje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pretok</w:t>
      </w:r>
      <w:r>
        <w:rPr>
          <w:rStyle w:val="TelobesedilaZnak"/>
          <w:lang w:val="sl-SI"/>
        </w:rPr>
        <w:t>ov</w:t>
      </w:r>
      <w:r w:rsidRPr="00D74305">
        <w:rPr>
          <w:rStyle w:val="TelobesedilaZnak"/>
          <w:lang w:val="sl-SI"/>
        </w:rPr>
        <w:t>, ki je bila izvedena leta 1994.</w:t>
      </w:r>
    </w:p>
    <w:p w14:paraId="3C040280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Dodani sta bili dve novi lokaciji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(B1Q1 in C</w:t>
      </w:r>
      <w:r>
        <w:rPr>
          <w:rStyle w:val="TelobesedilaZnak"/>
          <w:lang w:val="sl-SI"/>
        </w:rPr>
        <w:t>0</w:t>
      </w:r>
      <w:r w:rsidRPr="00D74305">
        <w:rPr>
          <w:rStyle w:val="TelobesedilaZnak"/>
          <w:lang w:val="sl-SI"/>
        </w:rPr>
        <w:t>Q1).</w:t>
      </w:r>
    </w:p>
    <w:p w14:paraId="00E0B934" w14:textId="77777777" w:rsidR="00A70A0F" w:rsidRPr="00D74305" w:rsidRDefault="00A70A0F" w:rsidP="00A70A0F">
      <w:pPr>
        <w:pStyle w:val="Telobesedila"/>
        <w:spacing w:line="276" w:lineRule="auto"/>
        <w:rPr>
          <w:rStyle w:val="TelobesedilaZnak"/>
          <w:lang w:val="sl-SI"/>
        </w:rPr>
      </w:pPr>
      <w:r w:rsidRPr="00D74305">
        <w:rPr>
          <w:rStyle w:val="TelobesedilaZnak"/>
          <w:lang w:val="sl-SI"/>
        </w:rPr>
        <w:t xml:space="preserve">Skupno je tako določenih 16 lokacij za </w:t>
      </w:r>
      <w:r>
        <w:rPr>
          <w:rStyle w:val="TelobesedilaZnak"/>
          <w:lang w:val="sl-SI"/>
        </w:rPr>
        <w:t>izvedbo meritev pretokov</w:t>
      </w:r>
      <w:r w:rsidRPr="00D74305">
        <w:rPr>
          <w:rStyle w:val="TelobesedilaZnak"/>
          <w:lang w:val="sl-SI"/>
        </w:rPr>
        <w:t>.</w:t>
      </w:r>
    </w:p>
    <w:p w14:paraId="482DA50E" w14:textId="77777777" w:rsidR="00A70A0F" w:rsidRPr="00D74305" w:rsidRDefault="00A70A0F" w:rsidP="00A70A0F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Nekatere prvotne lokacije so bile spremenjene, da bi bolje odražale spremembe v sistemu ali izboljšale rezultate.</w:t>
      </w:r>
    </w:p>
    <w:p w14:paraId="1A21E786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V začetni fazi kampanje mora izvajalec pregledati in oceniti ustreznost predlaganih lokacij z vidika hidravličnih pogojev in varnega dostopa.</w:t>
      </w:r>
    </w:p>
    <w:p w14:paraId="21BBD207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Če se bodo nekatere lokacije izkazale za neustrezne,  bodo določ</w:t>
      </w:r>
      <w:r>
        <w:rPr>
          <w:rStyle w:val="TelobesedilaZnak"/>
          <w:lang w:val="sl-SI"/>
        </w:rPr>
        <w:t>ene</w:t>
      </w:r>
      <w:r w:rsidRPr="00D74305">
        <w:rPr>
          <w:rStyle w:val="TelobesedilaZnak"/>
          <w:lang w:val="sl-SI"/>
        </w:rPr>
        <w:t xml:space="preserve"> nadomestne lokacije. Vsaka sprememba lokacije mora biti preverjena in ocenjena glede vpliva na pričakovane rezultate.</w:t>
      </w:r>
    </w:p>
    <w:p w14:paraId="3D7521EC" w14:textId="77777777" w:rsidR="00A70A0F" w:rsidRPr="00D74305" w:rsidRDefault="00A70A0F" w:rsidP="00A70A0F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Slika 1 prikazuje pregled lokacij za </w:t>
      </w:r>
      <w:r>
        <w:rPr>
          <w:rStyle w:val="TelobesedilaZnak"/>
          <w:lang w:val="sl-SI"/>
        </w:rPr>
        <w:t>izvajanje meritev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v omrežju, Preglednica 1 pa vsebuje nekatere bistvene informacije, kot so koordinate, naslovi, velikosti cevi in globine jaškov. Slika 2 prikazuje </w:t>
      </w:r>
      <w:r w:rsidRPr="00D74305">
        <w:rPr>
          <w:rStyle w:val="TelobesedilaZnak"/>
          <w:lang w:val="sl-SI"/>
        </w:rPr>
        <w:lastRenderedPageBreak/>
        <w:t xml:space="preserve">razporeditev lokacij merilnikov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v omrežju ter razdelitev območja sistema na 16 prispevnih območij.</w:t>
      </w:r>
    </w:p>
    <w:p w14:paraId="51A32A3C" w14:textId="77777777" w:rsidR="00A70A0F" w:rsidRPr="00D74305" w:rsidRDefault="00A70A0F" w:rsidP="00A70A0F">
      <w:pPr>
        <w:pStyle w:val="Telobesedila"/>
        <w:rPr>
          <w:lang w:val="sl-SI"/>
        </w:rPr>
      </w:pPr>
      <w:r w:rsidRPr="00127E6E">
        <w:rPr>
          <w:rStyle w:val="TelobesedilaZnak"/>
          <w:lang w:val="sl-SI"/>
        </w:rPr>
        <w:t xml:space="preserve">V poglavjih od 2.3.1 do 2.3.16 so opisane lokacije za </w:t>
      </w:r>
      <w:r>
        <w:rPr>
          <w:rStyle w:val="TelobesedilaZnak"/>
          <w:lang w:val="sl-SI"/>
        </w:rPr>
        <w:t>izvajanje meritev</w:t>
      </w:r>
      <w:r w:rsidRPr="00127E6E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pretokov</w:t>
      </w:r>
      <w:r w:rsidRPr="00127E6E">
        <w:rPr>
          <w:rStyle w:val="TelobesedilaZnak"/>
          <w:lang w:val="sl-SI"/>
        </w:rPr>
        <w:t xml:space="preserve"> in </w:t>
      </w:r>
      <w:r w:rsidRPr="00AF5BEF">
        <w:rPr>
          <w:rStyle w:val="TelobesedilaZnak"/>
          <w:lang w:val="sl-SI"/>
        </w:rPr>
        <w:t xml:space="preserve">skupaj s kanalizacijskim omrežjem na pripadajočem prispevnem območju prikazane tudi na </w:t>
      </w:r>
      <w:proofErr w:type="spellStart"/>
      <w:r w:rsidRPr="00AF5BEF">
        <w:rPr>
          <w:rStyle w:val="TelobesedilaZnak"/>
          <w:lang w:val="sl-SI"/>
        </w:rPr>
        <w:t>ortofoto</w:t>
      </w:r>
      <w:proofErr w:type="spellEnd"/>
      <w:r>
        <w:rPr>
          <w:rStyle w:val="TelobesedilaZnak"/>
          <w:lang w:val="sl-SI"/>
        </w:rPr>
        <w:t xml:space="preserve"> posnetku</w:t>
      </w:r>
      <w:r w:rsidRPr="00127E6E">
        <w:rPr>
          <w:rStyle w:val="TelobesedilaZnak"/>
          <w:lang w:val="sl-SI"/>
        </w:rPr>
        <w:t xml:space="preserve">. </w:t>
      </w:r>
    </w:p>
    <w:p w14:paraId="6828A244" w14:textId="24217DCB" w:rsidR="00A70A0F" w:rsidRDefault="00A70A0F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66E97CEF" wp14:editId="266ADB01">
            <wp:extent cx="3999230" cy="3962400"/>
            <wp:effectExtent l="0" t="0" r="0" b="0"/>
            <wp:docPr id="4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399923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28E77" w14:textId="77777777" w:rsidR="00A70A0F" w:rsidRPr="00D74305" w:rsidRDefault="00A70A0F" w:rsidP="00A70A0F">
      <w:pPr>
        <w:pStyle w:val="Picturecaption0"/>
      </w:pPr>
      <w:r w:rsidRPr="00D74305">
        <w:rPr>
          <w:rStyle w:val="Picturecaption"/>
          <w:b/>
        </w:rPr>
        <w:t xml:space="preserve">Slika 1 Pregled lokacij merilnikov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(modri krogi) v omrežju</w:t>
      </w:r>
    </w:p>
    <w:p w14:paraId="33E3AA2A" w14:textId="5FED95BF" w:rsidR="00A70A0F" w:rsidRDefault="00A70A0F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251B381C" w14:textId="77777777" w:rsidR="00BC3CED" w:rsidRDefault="00BC3CED" w:rsidP="00BC3CED">
      <w:pPr>
        <w:pStyle w:val="Tablecaption0"/>
        <w:rPr>
          <w:rStyle w:val="Tablecaption"/>
        </w:rPr>
        <w:sectPr w:rsidR="00BC3CED" w:rsidSect="00B07DBF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709" w:right="1276" w:bottom="1474" w:left="1276" w:header="567" w:footer="567" w:gutter="0"/>
          <w:cols w:space="708"/>
          <w:titlePg/>
          <w:docGrid w:linePitch="272"/>
        </w:sectPr>
      </w:pPr>
    </w:p>
    <w:p w14:paraId="09B4FA8D" w14:textId="3CCD2542" w:rsidR="00BC3CED" w:rsidRPr="00D74305" w:rsidRDefault="00BC3CED" w:rsidP="00BC3CED">
      <w:pPr>
        <w:pStyle w:val="Tablecaption0"/>
      </w:pPr>
      <w:r w:rsidRPr="00D74305">
        <w:rPr>
          <w:rStyle w:val="Tablecaption"/>
        </w:rPr>
        <w:lastRenderedPageBreak/>
        <w:t xml:space="preserve">Preglednica 1 Pregled lokacij za </w:t>
      </w:r>
      <w:r>
        <w:rPr>
          <w:rStyle w:val="Tablecaption"/>
        </w:rPr>
        <w:t>izvajanje meritev</w:t>
      </w:r>
      <w:r w:rsidRPr="00D74305">
        <w:rPr>
          <w:rStyle w:val="Tablecaption"/>
        </w:rPr>
        <w:t xml:space="preserve"> </w:t>
      </w:r>
      <w:r>
        <w:rPr>
          <w:rStyle w:val="Tablecaption"/>
        </w:rPr>
        <w:t>pretokov</w:t>
      </w:r>
      <w:r w:rsidRPr="00D74305">
        <w:rPr>
          <w:rStyle w:val="Tablecaption"/>
        </w:rPr>
        <w:t>, vključenih v kampanjo</w:t>
      </w:r>
    </w:p>
    <w:tbl>
      <w:tblPr>
        <w:tblW w:w="1335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49"/>
        <w:gridCol w:w="1282"/>
        <w:gridCol w:w="1176"/>
        <w:gridCol w:w="989"/>
        <w:gridCol w:w="3058"/>
        <w:gridCol w:w="1171"/>
        <w:gridCol w:w="1642"/>
        <w:gridCol w:w="3288"/>
      </w:tblGrid>
      <w:tr w:rsidR="00BC3CED" w:rsidRPr="00D74305" w14:paraId="3475D7EE" w14:textId="77777777" w:rsidTr="00BC3CED">
        <w:trPr>
          <w:trHeight w:hRule="exact" w:val="1258"/>
        </w:trPr>
        <w:tc>
          <w:tcPr>
            <w:tcW w:w="749" w:type="dxa"/>
            <w:shd w:val="clear" w:color="auto" w:fill="50626E"/>
            <w:vAlign w:val="center"/>
          </w:tcPr>
          <w:p w14:paraId="2031C493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after="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 xml:space="preserve">Identifikacijska oznaka lokacije merilnika </w:t>
            </w:r>
            <w:r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pretokov</w:t>
            </w:r>
          </w:p>
        </w:tc>
        <w:tc>
          <w:tcPr>
            <w:tcW w:w="1282" w:type="dxa"/>
            <w:tcBorders>
              <w:left w:val="single" w:sz="4" w:space="0" w:color="auto"/>
            </w:tcBorders>
            <w:shd w:val="clear" w:color="auto" w:fill="50626E"/>
          </w:tcPr>
          <w:p w14:paraId="304EEEE1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Identifikacijska oznaka zbiralnika</w:t>
            </w:r>
          </w:p>
        </w:tc>
        <w:tc>
          <w:tcPr>
            <w:tcW w:w="2165" w:type="dxa"/>
            <w:gridSpan w:val="2"/>
            <w:tcBorders>
              <w:left w:val="single" w:sz="4" w:space="0" w:color="auto"/>
            </w:tcBorders>
            <w:shd w:val="clear" w:color="auto" w:fill="50626E"/>
            <w:vAlign w:val="bottom"/>
          </w:tcPr>
          <w:p w14:paraId="5F2EFF69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after="16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Koordinate (pribl.)</w:t>
            </w:r>
          </w:p>
          <w:p w14:paraId="29093889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tabs>
                <w:tab w:val="left" w:pos="1248"/>
              </w:tabs>
              <w:spacing w:after="0" w:line="240" w:lineRule="auto"/>
              <w:ind w:firstLine="240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vzhodna</w:t>
            </w: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ab/>
              <w:t>severna</w:t>
            </w:r>
          </w:p>
          <w:p w14:paraId="61CAADFE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tabs>
                <w:tab w:val="left" w:pos="1075"/>
              </w:tabs>
              <w:spacing w:after="8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(X)</w:t>
            </w: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ab/>
              <w:t>(Y)</w:t>
            </w:r>
          </w:p>
        </w:tc>
        <w:tc>
          <w:tcPr>
            <w:tcW w:w="3058" w:type="dxa"/>
            <w:tcBorders>
              <w:left w:val="single" w:sz="4" w:space="0" w:color="auto"/>
            </w:tcBorders>
            <w:shd w:val="clear" w:color="auto" w:fill="50626E"/>
          </w:tcPr>
          <w:p w14:paraId="3781DB64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before="120" w:after="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Identifikacijska oznaka povezave modela MIKE+</w:t>
            </w:r>
          </w:p>
        </w:tc>
        <w:tc>
          <w:tcPr>
            <w:tcW w:w="1171" w:type="dxa"/>
            <w:tcBorders>
              <w:left w:val="single" w:sz="4" w:space="0" w:color="auto"/>
            </w:tcBorders>
            <w:shd w:val="clear" w:color="auto" w:fill="50626E"/>
            <w:vAlign w:val="center"/>
          </w:tcPr>
          <w:p w14:paraId="0BCA574F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after="0" w:line="240" w:lineRule="auto"/>
              <w:ind w:firstLine="140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Velikost cevi</w:t>
            </w:r>
          </w:p>
        </w:tc>
        <w:tc>
          <w:tcPr>
            <w:tcW w:w="1642" w:type="dxa"/>
            <w:tcBorders>
              <w:left w:val="single" w:sz="4" w:space="0" w:color="auto"/>
            </w:tcBorders>
            <w:shd w:val="clear" w:color="auto" w:fill="50626E"/>
            <w:vAlign w:val="center"/>
          </w:tcPr>
          <w:p w14:paraId="6C842C37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after="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Globina jaška (pribl.)</w:t>
            </w:r>
          </w:p>
        </w:tc>
        <w:tc>
          <w:tcPr>
            <w:tcW w:w="3288" w:type="dxa"/>
            <w:tcBorders>
              <w:left w:val="single" w:sz="4" w:space="0" w:color="auto"/>
            </w:tcBorders>
            <w:shd w:val="clear" w:color="auto" w:fill="50626E"/>
          </w:tcPr>
          <w:p w14:paraId="25A134DD" w14:textId="77777777" w:rsidR="00BC3CED" w:rsidRPr="00D74305" w:rsidRDefault="00BC3CED" w:rsidP="00BC3CED">
            <w:pPr>
              <w:pStyle w:val="Other0"/>
              <w:pBdr>
                <w:top w:val="single" w:sz="0" w:space="0" w:color="50626E"/>
                <w:left w:val="single" w:sz="0" w:space="0" w:color="50626E"/>
                <w:bottom w:val="single" w:sz="0" w:space="0" w:color="50626E"/>
                <w:right w:val="single" w:sz="0" w:space="0" w:color="50626E"/>
              </w:pBdr>
              <w:shd w:val="clear" w:color="auto" w:fill="50626E"/>
              <w:spacing w:before="120" w:after="0" w:line="240" w:lineRule="auto"/>
              <w:jc w:val="center"/>
              <w:rPr>
                <w:sz w:val="16"/>
                <w:szCs w:val="16"/>
              </w:rPr>
            </w:pPr>
            <w:r w:rsidRPr="00D74305">
              <w:rPr>
                <w:rStyle w:val="Other"/>
                <w:rFonts w:ascii="Arial" w:eastAsia="Arial" w:hAnsi="Arial" w:cs="Arial"/>
                <w:color w:val="FFFFFF"/>
                <w:sz w:val="16"/>
                <w:szCs w:val="16"/>
              </w:rPr>
              <w:t>Lokacija / naslov</w:t>
            </w:r>
          </w:p>
        </w:tc>
      </w:tr>
      <w:tr w:rsidR="00BC3CED" w:rsidRPr="00D74305" w14:paraId="03C13ED3" w14:textId="77777777" w:rsidTr="00BC3CED">
        <w:trPr>
          <w:trHeight w:hRule="exact" w:val="312"/>
        </w:trPr>
        <w:tc>
          <w:tcPr>
            <w:tcW w:w="749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27E9908A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A0Q1</w:t>
            </w:r>
          </w:p>
        </w:tc>
        <w:tc>
          <w:tcPr>
            <w:tcW w:w="1282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465AD81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</w:t>
            </w:r>
          </w:p>
        </w:tc>
        <w:tc>
          <w:tcPr>
            <w:tcW w:w="117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2621FCDF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470,302</w:t>
            </w:r>
          </w:p>
        </w:tc>
        <w:tc>
          <w:tcPr>
            <w:tcW w:w="989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00EEC82A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102,571</w:t>
            </w:r>
          </w:p>
        </w:tc>
        <w:tc>
          <w:tcPr>
            <w:tcW w:w="305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63819BDE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s116240512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s115640512</w:t>
            </w:r>
          </w:p>
        </w:tc>
        <w:tc>
          <w:tcPr>
            <w:tcW w:w="117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7E457EB8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1.8m</w:t>
            </w:r>
          </w:p>
        </w:tc>
        <w:tc>
          <w:tcPr>
            <w:tcW w:w="1642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14:paraId="4B1B53CD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3.70 m</w:t>
            </w:r>
          </w:p>
        </w:tc>
        <w:tc>
          <w:tcPr>
            <w:tcW w:w="328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6ABC28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Cerutova c</w:t>
            </w: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esta</w:t>
            </w:r>
          </w:p>
        </w:tc>
      </w:tr>
      <w:tr w:rsidR="00BC3CED" w:rsidRPr="00291C30" w14:paraId="69D5B5C9" w14:textId="77777777" w:rsidTr="00BC3CED">
        <w:trPr>
          <w:trHeight w:hRule="exact" w:val="30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793D48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A0Q2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D4D41D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7E4C108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465,239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DCE3297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101,685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A7786CC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s5640612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67B25F0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2.1m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D6B3C4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3.70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F3822D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 xml:space="preserve">Nove Fužine </w:t>
            </w:r>
            <w:r w:rsidRPr="00D74305">
              <w:rPr>
                <w:rStyle w:val="Other"/>
                <w:rFonts w:ascii="Arial" w:eastAsia="Arial" w:hAnsi="Arial" w:cs="Arial"/>
              </w:rPr>
              <w:t xml:space="preserve">- Pot </w:t>
            </w: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na Fužine</w:t>
            </w:r>
          </w:p>
        </w:tc>
      </w:tr>
      <w:tr w:rsidR="00BC3CED" w:rsidRPr="00D74305" w14:paraId="15FD9DCE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6ABDE2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A0Q3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A75400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F2519B1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463,836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D575F0A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101,798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BE5BDE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s2805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s138860712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7B31464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2.1m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C22397D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4.70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43F4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Zaloška cesta</w:t>
            </w:r>
          </w:p>
        </w:tc>
      </w:tr>
      <w:tr w:rsidR="00BC3CED" w:rsidRPr="00D74305" w14:paraId="670A348F" w14:textId="77777777" w:rsidTr="00BC3CED">
        <w:trPr>
          <w:trHeight w:hRule="exact" w:val="30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D9BB51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A0Q4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97EF14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5F9D913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461,710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D0989EA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100,663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1FCB1F3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s159490812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s159520812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64365E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proofErr w:type="spellStart"/>
            <w:r w:rsidRPr="00D74305">
              <w:rPr>
                <w:rStyle w:val="Other"/>
                <w:rFonts w:ascii="Arial" w:eastAsia="Arial" w:hAnsi="Arial" w:cs="Arial"/>
              </w:rPr>
              <w:t>Egg</w:t>
            </w:r>
            <w:proofErr w:type="spellEnd"/>
            <w:r w:rsidRPr="00D74305">
              <w:rPr>
                <w:rStyle w:val="Other"/>
                <w:rFonts w:ascii="Arial" w:eastAsia="Arial" w:hAnsi="Arial" w:cs="Arial"/>
              </w:rPr>
              <w:t xml:space="preserve"> 1.2m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2A86831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4.00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20F8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Krakovski nasip</w:t>
            </w:r>
          </w:p>
        </w:tc>
      </w:tr>
      <w:tr w:rsidR="00BC3CED" w:rsidRPr="00D74305" w14:paraId="0E66AD60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D8F4A9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A2Q1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D2D20E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7541189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463,630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F31A9E2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101,775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F4F194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s34390812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889418F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2.4m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4A4EE7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6.00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5CBA5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proofErr w:type="spellStart"/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Grablovičeva</w:t>
            </w:r>
            <w:proofErr w:type="spellEnd"/>
            <w:r w:rsidRPr="00D74305">
              <w:rPr>
                <w:rStyle w:val="Other"/>
                <w:rFonts w:ascii="Arial" w:eastAsia="Arial" w:hAnsi="Arial" w:cs="Arial"/>
                <w:lang w:bidi="sl-SI"/>
              </w:rPr>
              <w:t xml:space="preserve"> ulica</w:t>
            </w:r>
          </w:p>
        </w:tc>
      </w:tr>
      <w:tr w:rsidR="00BC3CED" w:rsidRPr="00D74305" w14:paraId="16187CA0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415EDB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A2Q2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84CE43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8DBD2F2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460,812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43853E6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103,711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FF76B0E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s161590312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s165700312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1D2E362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1.8m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26A04A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6.20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40B97A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Veleposlaništvo Romunije</w:t>
            </w:r>
          </w:p>
        </w:tc>
      </w:tr>
      <w:tr w:rsidR="00BC3CED" w:rsidRPr="00291C30" w14:paraId="3A3350A4" w14:textId="77777777" w:rsidTr="00BC3CED">
        <w:trPr>
          <w:trHeight w:hRule="exact" w:val="470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471D0E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A3Q1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D68126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C969CC8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462,808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9099AAB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101,319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07F6F4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2001275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3DC0859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1.6m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B39223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5.20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E2506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križišče Roške ceste in Šuštarjevega nabrežja</w:t>
            </w:r>
          </w:p>
        </w:tc>
      </w:tr>
      <w:tr w:rsidR="00BC3CED" w:rsidRPr="00D74305" w14:paraId="73C93F3A" w14:textId="77777777" w:rsidTr="00BC3CED">
        <w:trPr>
          <w:trHeight w:hRule="exact" w:val="30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DA9798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A6Q1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9A7CA4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A6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5078292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461,696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C28FC25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100,560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B5E00DD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s160140812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s159470812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0540DE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D 1.0m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3A72FA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4.00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DC5C2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Gradaška ulica</w:t>
            </w:r>
          </w:p>
        </w:tc>
      </w:tr>
      <w:tr w:rsidR="00BC3CED" w:rsidRPr="00D74305" w14:paraId="61BD0107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A8B914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A7Q1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751185A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A7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D1FFA14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461,711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EC9B2BE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100,537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ADB2F5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s55470812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5B4E4DD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7BCE99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3.00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59667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proofErr w:type="spellStart"/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Eipprova</w:t>
            </w:r>
            <w:proofErr w:type="spellEnd"/>
            <w:r w:rsidRPr="00D74305">
              <w:rPr>
                <w:rStyle w:val="Other"/>
                <w:rFonts w:ascii="Arial" w:eastAsia="Arial" w:hAnsi="Arial" w:cs="Arial"/>
                <w:lang w:bidi="sl-SI"/>
              </w:rPr>
              <w:t xml:space="preserve"> ulica</w:t>
            </w:r>
          </w:p>
        </w:tc>
      </w:tr>
      <w:tr w:rsidR="00BC3CED" w:rsidRPr="00D74305" w14:paraId="728CC9CF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ADD57EA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B0Q1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88274D8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FC924DD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464,037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297F413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101,829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A7B42D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s898724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s140950712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5BEEB19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84DE722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3.50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A9076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ob Ljubljanici</w:t>
            </w:r>
          </w:p>
        </w:tc>
      </w:tr>
      <w:tr w:rsidR="00BC3CED" w:rsidRPr="00D74305" w14:paraId="40FDA214" w14:textId="77777777" w:rsidTr="00BC3CED">
        <w:trPr>
          <w:trHeight w:hRule="exact" w:val="403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E27058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B1Q1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A0C0BA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B279F99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464,114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A225E36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101,851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3852F3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s909524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s148116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770EC2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D 1.18m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2217828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3.50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0B4908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ob Ljubljanici - Na peči</w:t>
            </w:r>
          </w:p>
        </w:tc>
      </w:tr>
      <w:tr w:rsidR="00BC3CED" w:rsidRPr="00D74305" w14:paraId="6A25790A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D3FC1F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B2Q1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2000AD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6AE026E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466,321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C9FDB59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101,151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BAED7AB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s122090612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s122260612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D94C25D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2.4m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EF164BE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6.25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B2A9B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Fužinski Most, južna stran</w:t>
            </w:r>
          </w:p>
        </w:tc>
      </w:tr>
      <w:tr w:rsidR="00BC3CED" w:rsidRPr="00D74305" w14:paraId="7F24B8B6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AA1713D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B2Q2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E820D9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B2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E516C25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462,455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54AEAA0C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100,003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4BBE69B2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s106230712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s103650712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2E9BB9C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0.9m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BCF49BB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2.80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4C60A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Ižanska cesta</w:t>
            </w:r>
          </w:p>
        </w:tc>
      </w:tr>
      <w:tr w:rsidR="00BC3CED" w:rsidRPr="00D74305" w14:paraId="39E8A3ED" w14:textId="77777777" w:rsidTr="00BC3CED">
        <w:trPr>
          <w:trHeight w:hRule="exact" w:val="307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ECF1A5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IQ1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A32A877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ISKRA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475B8CA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460,443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33F1C3C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104,505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72B1792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s148170312</w:t>
            </w:r>
            <w:r w:rsidRPr="00D74305">
              <w:rPr>
                <w:rStyle w:val="Other"/>
              </w:rPr>
              <w:t>-&gt;</w:t>
            </w:r>
            <w:r w:rsidRPr="00D74305">
              <w:rPr>
                <w:rStyle w:val="Other"/>
                <w:rFonts w:ascii="Arial" w:eastAsia="Arial" w:hAnsi="Arial" w:cs="Arial"/>
              </w:rPr>
              <w:t>s148100312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1B33F37D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3310C5C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6.80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FFBB9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Korotanska ulica</w:t>
            </w:r>
          </w:p>
        </w:tc>
      </w:tr>
      <w:tr w:rsidR="00BC3CED" w:rsidRPr="00D74305" w14:paraId="7525A33B" w14:textId="77777777" w:rsidTr="00BC3CED">
        <w:trPr>
          <w:trHeight w:hRule="exact" w:val="31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CE58C0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MQ1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7D397C3F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MEDVODE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1607453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457,016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C5B5C50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108,576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27F11978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s115740112--&gt;s111220212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676AD11B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0.9m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14:paraId="07E4E1B6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2.80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B3C1FB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Celovška cesta</w:t>
            </w:r>
          </w:p>
        </w:tc>
      </w:tr>
      <w:tr w:rsidR="00BC3CED" w:rsidRPr="00D74305" w14:paraId="5331C8A2" w14:textId="77777777" w:rsidTr="00BC3CED">
        <w:trPr>
          <w:trHeight w:hRule="exact" w:val="322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FF401C0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C0Q1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EF3EB35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C0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E931C88" w14:textId="77777777" w:rsidR="00BC3CED" w:rsidRPr="00D74305" w:rsidRDefault="00BC3CED" w:rsidP="00BC3CED">
            <w:pPr>
              <w:pStyle w:val="Other0"/>
              <w:spacing w:after="0" w:line="240" w:lineRule="auto"/>
              <w:ind w:firstLine="220"/>
            </w:pPr>
            <w:r w:rsidRPr="00D74305">
              <w:rPr>
                <w:rStyle w:val="Other"/>
                <w:rFonts w:ascii="Arial" w:eastAsia="Arial" w:hAnsi="Arial" w:cs="Arial"/>
              </w:rPr>
              <w:t>470,826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CBA63CD" w14:textId="77777777" w:rsidR="00BC3CED" w:rsidRPr="00D74305" w:rsidRDefault="00BC3CED" w:rsidP="00BC3CED">
            <w:pPr>
              <w:pStyle w:val="Other0"/>
              <w:spacing w:after="0" w:line="240" w:lineRule="auto"/>
              <w:jc w:val="both"/>
            </w:pPr>
            <w:r w:rsidRPr="00D74305">
              <w:rPr>
                <w:rStyle w:val="Other"/>
                <w:rFonts w:ascii="Arial" w:eastAsia="Arial" w:hAnsi="Arial" w:cs="Arial"/>
              </w:rPr>
              <w:t>103,037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5937383" w14:textId="77777777" w:rsidR="00BC3CED" w:rsidRPr="00D74305" w:rsidRDefault="00BC3CED" w:rsidP="00BC3CED">
            <w:pPr>
              <w:pStyle w:val="Other0"/>
              <w:spacing w:after="0" w:line="240" w:lineRule="auto"/>
              <w:ind w:firstLine="300"/>
            </w:pPr>
            <w:r w:rsidRPr="00D74305">
              <w:rPr>
                <w:rStyle w:val="Other"/>
                <w:rFonts w:ascii="Arial" w:eastAsia="Arial" w:hAnsi="Arial" w:cs="Arial"/>
              </w:rPr>
              <w:t>s113770512--&gt;s123080512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C3195F" w14:textId="77777777" w:rsidR="00BC3CED" w:rsidRPr="00D74305" w:rsidRDefault="00BC3CED" w:rsidP="00BC3CED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  <w:rFonts w:ascii="Arial" w:eastAsia="Arial" w:hAnsi="Arial" w:cs="Arial"/>
              </w:rPr>
              <w:t>D 1.4m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BB10E81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</w:rPr>
              <w:t>4.70 m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63F28" w14:textId="77777777" w:rsidR="00BC3CED" w:rsidRPr="00D74305" w:rsidRDefault="00BC3CED" w:rsidP="00BC3CED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rFonts w:ascii="Arial" w:eastAsia="Arial" w:hAnsi="Arial" w:cs="Arial"/>
                <w:lang w:bidi="sl-SI"/>
              </w:rPr>
              <w:t>Pot v Zeleni Gaj</w:t>
            </w:r>
          </w:p>
        </w:tc>
      </w:tr>
    </w:tbl>
    <w:p w14:paraId="3896BBF2" w14:textId="4E60D0A9" w:rsidR="00BC3CED" w:rsidRDefault="00BC3CED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  <w:r w:rsidRPr="00D74305">
        <w:rPr>
          <w:noProof/>
        </w:rPr>
        <w:lastRenderedPageBreak/>
        <w:drawing>
          <wp:inline distT="0" distB="0" distL="0" distR="0" wp14:anchorId="522D6CBD" wp14:editId="33B16521">
            <wp:extent cx="8491855" cy="4858385"/>
            <wp:effectExtent l="0" t="0" r="0" b="0"/>
            <wp:docPr id="10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6"/>
                    <a:stretch/>
                  </pic:blipFill>
                  <pic:spPr>
                    <a:xfrm>
                      <a:off x="0" y="0"/>
                      <a:ext cx="8491855" cy="485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1721D" w14:textId="77777777" w:rsidR="00BC3CED" w:rsidRDefault="00BC3CED" w:rsidP="00BC3CED">
      <w:pPr>
        <w:pStyle w:val="Picturecaption0"/>
        <w:spacing w:line="271" w:lineRule="auto"/>
        <w:ind w:left="567" w:hanging="567"/>
        <w:rPr>
          <w:rStyle w:val="Picturecaption"/>
          <w:b/>
        </w:rPr>
        <w:sectPr w:rsidR="00BC3CED" w:rsidSect="00BC3CED">
          <w:pgSz w:w="16838" w:h="11906" w:orient="landscape" w:code="9"/>
          <w:pgMar w:top="1276" w:right="709" w:bottom="1276" w:left="1474" w:header="567" w:footer="567" w:gutter="0"/>
          <w:cols w:space="708"/>
          <w:titlePg/>
          <w:docGrid w:linePitch="272"/>
        </w:sectPr>
      </w:pPr>
      <w:r w:rsidRPr="00D74305">
        <w:rPr>
          <w:rStyle w:val="Picturecaption"/>
          <w:b/>
        </w:rPr>
        <w:t xml:space="preserve">Slika 2 Shematski prikaz merilnikov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(modri pravokotniki) in </w:t>
      </w:r>
      <w:r>
        <w:rPr>
          <w:rStyle w:val="Picturecaption"/>
          <w:b/>
        </w:rPr>
        <w:t>pripadajočih</w:t>
      </w:r>
      <w:r w:rsidRPr="00D74305">
        <w:rPr>
          <w:rStyle w:val="Picturecaption"/>
          <w:b/>
        </w:rPr>
        <w:t xml:space="preserve"> prispevnih območij (zeleni ovali) ter njihove medsebojne povezave v ljubljanskem kanalizacijskem omrežju</w:t>
      </w:r>
    </w:p>
    <w:p w14:paraId="50536F03" w14:textId="36A9EC77" w:rsidR="00BC3CED" w:rsidRPr="00D74305" w:rsidRDefault="00BC3CED" w:rsidP="00BC3CED">
      <w:pPr>
        <w:pStyle w:val="Picturecaption0"/>
        <w:spacing w:line="271" w:lineRule="auto"/>
        <w:ind w:left="567" w:hanging="567"/>
        <w:rPr>
          <w:rStyle w:val="Picturecaption"/>
          <w:b/>
          <w:bCs/>
        </w:rPr>
      </w:pPr>
    </w:p>
    <w:p w14:paraId="20EC7554" w14:textId="77777777" w:rsidR="00BC3CED" w:rsidRPr="00D74305" w:rsidRDefault="00BC3CED" w:rsidP="00BC3CED">
      <w:pPr>
        <w:pStyle w:val="Heading40"/>
        <w:numPr>
          <w:ilvl w:val="2"/>
          <w:numId w:val="40"/>
        </w:numPr>
        <w:tabs>
          <w:tab w:val="left" w:pos="1085"/>
        </w:tabs>
        <w:spacing w:after="100"/>
      </w:pPr>
      <w:bookmarkStart w:id="1" w:name="_Hlk203738280"/>
      <w:r w:rsidRPr="00D74305">
        <w:rPr>
          <w:rStyle w:val="Heading4"/>
        </w:rPr>
        <w:t>Sočasne ali zaporedne meritve</w:t>
      </w:r>
    </w:p>
    <w:p w14:paraId="2A5DE093" w14:textId="77777777" w:rsidR="00BC3CED" w:rsidRPr="00D74305" w:rsidRDefault="00BC3CED" w:rsidP="00BC3CED">
      <w:pPr>
        <w:pStyle w:val="Telobesedila"/>
        <w:spacing w:line="276" w:lineRule="auto"/>
        <w:rPr>
          <w:lang w:val="sl-SI"/>
        </w:rPr>
      </w:pPr>
      <w:r>
        <w:rPr>
          <w:rStyle w:val="TelobesedilaZnak"/>
          <w:lang w:val="sl-SI"/>
        </w:rPr>
        <w:t>K</w:t>
      </w:r>
      <w:r w:rsidRPr="00D74305">
        <w:rPr>
          <w:rStyle w:val="TelobesedilaZnak"/>
          <w:lang w:val="sl-SI"/>
        </w:rPr>
        <w:t>ampanja</w:t>
      </w:r>
      <w:r>
        <w:rPr>
          <w:rStyle w:val="TelobesedilaZnak"/>
          <w:lang w:val="sl-SI"/>
        </w:rPr>
        <w:t xml:space="preserve"> se</w:t>
      </w:r>
      <w:r w:rsidRPr="00D74305">
        <w:rPr>
          <w:rStyle w:val="TelobesedilaZnak"/>
          <w:lang w:val="sl-SI"/>
        </w:rPr>
        <w:t xml:space="preserve"> izvede sočasno za vseh 16 merilnikov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. To je edini način za zagotovitev </w:t>
      </w:r>
      <w:r>
        <w:rPr>
          <w:rStyle w:val="TelobesedilaZnak"/>
          <w:lang w:val="sl-SI"/>
        </w:rPr>
        <w:t>ustrezne</w:t>
      </w:r>
      <w:r w:rsidRPr="00D74305">
        <w:rPr>
          <w:rStyle w:val="TelobesedilaZnak"/>
          <w:lang w:val="sl-SI"/>
        </w:rPr>
        <w:t xml:space="preserve"> podatkovne </w:t>
      </w:r>
      <w:r>
        <w:rPr>
          <w:rStyle w:val="TelobesedilaZnak"/>
          <w:lang w:val="sl-SI"/>
        </w:rPr>
        <w:t>baze</w:t>
      </w:r>
      <w:r w:rsidRPr="00D74305">
        <w:rPr>
          <w:rStyle w:val="TelobesedilaZnak"/>
          <w:lang w:val="sl-SI"/>
        </w:rPr>
        <w:t>, ki omogoča kakovostno umerjanje. Prav tako to pomeni, da se kampanja lahko izvede v eni sezoni.</w:t>
      </w:r>
    </w:p>
    <w:bookmarkEnd w:id="1"/>
    <w:p w14:paraId="6A899776" w14:textId="426E75B5" w:rsidR="00BC3CED" w:rsidRDefault="00BC3CED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69521886" w14:textId="77777777" w:rsidR="00BC3CED" w:rsidRPr="00D74305" w:rsidRDefault="00BC3CED" w:rsidP="00BC3CED">
      <w:pPr>
        <w:pStyle w:val="Heading40"/>
        <w:numPr>
          <w:ilvl w:val="1"/>
          <w:numId w:val="40"/>
        </w:numPr>
        <w:tabs>
          <w:tab w:val="left" w:pos="1085"/>
        </w:tabs>
        <w:spacing w:after="0"/>
      </w:pPr>
      <w:r w:rsidRPr="00D74305">
        <w:rPr>
          <w:rStyle w:val="Heading4"/>
        </w:rPr>
        <w:t xml:space="preserve">Opis lokacij za </w:t>
      </w:r>
      <w:r>
        <w:rPr>
          <w:rStyle w:val="Heading4"/>
        </w:rPr>
        <w:t>izvajanje meritev</w:t>
      </w:r>
      <w:r w:rsidRPr="00D74305">
        <w:rPr>
          <w:rStyle w:val="Heading4"/>
        </w:rPr>
        <w:t xml:space="preserve"> </w:t>
      </w:r>
      <w:r>
        <w:rPr>
          <w:rStyle w:val="Heading4"/>
        </w:rPr>
        <w:t>pretokov</w:t>
      </w:r>
    </w:p>
    <w:p w14:paraId="22A6853C" w14:textId="641590B2" w:rsidR="00BC3CED" w:rsidRDefault="00BC3CED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48782F32" w14:textId="77777777" w:rsidR="00BC3CED" w:rsidRPr="00D74305" w:rsidRDefault="00BC3CED" w:rsidP="00BC3CED">
      <w:pPr>
        <w:pStyle w:val="Heading40"/>
        <w:spacing w:after="0"/>
      </w:pPr>
      <w:r w:rsidRPr="00D74305">
        <w:rPr>
          <w:rStyle w:val="Heading4"/>
        </w:rPr>
        <w:t>2.3.1 A0Q1</w:t>
      </w:r>
    </w:p>
    <w:p w14:paraId="796C65FD" w14:textId="77777777" w:rsidR="00BC3CED" w:rsidRPr="00D74305" w:rsidRDefault="00BC3CED" w:rsidP="00BC3CE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A0,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 xml:space="preserve"> od CČN Zalog, na Cerutovi cesti, tik ob športnem igrišču, kot je prikazano na sliki 7.</w:t>
      </w:r>
      <w:r>
        <w:rPr>
          <w:rStyle w:val="TelobesedilaZnak"/>
          <w:lang w:val="sl-SI"/>
        </w:rPr>
        <w:t xml:space="preserve"> </w:t>
      </w:r>
    </w:p>
    <w:p w14:paraId="2A5CE2DE" w14:textId="6AF11A9E" w:rsidR="00BC3CED" w:rsidRDefault="00BC3CED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3E971423" w14:textId="22CC1501" w:rsidR="00BC3CED" w:rsidRDefault="00BC3CED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3AA78542" wp14:editId="47B00E5E">
            <wp:extent cx="4693920" cy="4748530"/>
            <wp:effectExtent l="0" t="0" r="0" b="0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4693920" cy="474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E864F" w14:textId="1239FE9B" w:rsidR="00966DF5" w:rsidRDefault="00966DF5" w:rsidP="00A70A0F">
      <w:pPr>
        <w:pStyle w:val="Tableofcontents0"/>
        <w:tabs>
          <w:tab w:val="left" w:leader="dot" w:pos="9072"/>
        </w:tabs>
        <w:spacing w:line="276" w:lineRule="auto"/>
        <w:rPr>
          <w:rStyle w:val="Picturecaption"/>
          <w:bCs w:val="0"/>
        </w:rPr>
      </w:pPr>
      <w:r w:rsidRPr="00D74305">
        <w:rPr>
          <w:rStyle w:val="Picturecaption"/>
          <w:bCs w:val="0"/>
        </w:rPr>
        <w:t xml:space="preserve">Slika 7 Predlagana lokacija merilnika </w:t>
      </w:r>
      <w:r>
        <w:rPr>
          <w:rStyle w:val="Picturecaption"/>
          <w:bCs w:val="0"/>
        </w:rPr>
        <w:t>pretokov</w:t>
      </w:r>
    </w:p>
    <w:p w14:paraId="5BC9A925" w14:textId="77777777" w:rsidR="00966DF5" w:rsidRDefault="00966DF5">
      <w:pPr>
        <w:rPr>
          <w:rStyle w:val="TelobesedilaZnak"/>
          <w:b w:val="0"/>
        </w:rPr>
      </w:pPr>
      <w:r>
        <w:rPr>
          <w:rStyle w:val="TelobesedilaZnak"/>
        </w:rPr>
        <w:br w:type="page"/>
      </w:r>
    </w:p>
    <w:p w14:paraId="3AD86670" w14:textId="77777777" w:rsidR="00FD6E2E" w:rsidRDefault="00966DF5" w:rsidP="00966DF5">
      <w:pPr>
        <w:pStyle w:val="Telobesedila"/>
        <w:spacing w:line="276" w:lineRule="auto"/>
        <w:rPr>
          <w:noProof/>
          <w:lang w:val="sl-SI"/>
        </w:rPr>
      </w:pPr>
      <w:r w:rsidRPr="00D74305">
        <w:rPr>
          <w:rStyle w:val="TelobesedilaZnak"/>
          <w:lang w:val="sl-SI"/>
        </w:rPr>
        <w:lastRenderedPageBreak/>
        <w:t xml:space="preserve">Pretok na tej lokaciji predstavlja skupni pretok </w:t>
      </w:r>
      <w:r>
        <w:rPr>
          <w:rStyle w:val="TelobesedilaZnak"/>
          <w:lang w:val="sl-SI"/>
        </w:rPr>
        <w:t xml:space="preserve">v kanalih na območju celotne </w:t>
      </w:r>
      <w:r w:rsidRPr="00D74305">
        <w:rPr>
          <w:rStyle w:val="TelobesedilaZnak"/>
          <w:lang w:val="sl-SI"/>
        </w:rPr>
        <w:t xml:space="preserve"> Ljubljan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 do CČN Zalog, razen </w:t>
      </w:r>
      <w:r>
        <w:rPr>
          <w:rStyle w:val="TelobesedilaZnak"/>
          <w:lang w:val="sl-SI"/>
        </w:rPr>
        <w:t xml:space="preserve">v </w:t>
      </w:r>
      <w:r w:rsidRPr="00D74305">
        <w:rPr>
          <w:rStyle w:val="TelobesedilaZnak"/>
          <w:lang w:val="sl-SI"/>
        </w:rPr>
        <w:t>zbiralnik</w:t>
      </w:r>
      <w:r>
        <w:rPr>
          <w:rStyle w:val="TelobesedilaZnak"/>
          <w:lang w:val="sl-SI"/>
        </w:rPr>
        <w:t>u</w:t>
      </w:r>
      <w:r w:rsidRPr="00D74305">
        <w:rPr>
          <w:rStyle w:val="TelobesedilaZnak"/>
          <w:lang w:val="sl-SI"/>
        </w:rPr>
        <w:t xml:space="preserve"> C0 (slika 8).</w:t>
      </w:r>
      <w:r w:rsidRPr="00966DF5">
        <w:rPr>
          <w:noProof/>
          <w:lang w:val="sl-SI"/>
        </w:rPr>
        <w:t xml:space="preserve"> </w:t>
      </w:r>
    </w:p>
    <w:p w14:paraId="7090DF60" w14:textId="75A44AD9" w:rsidR="00966DF5" w:rsidRPr="00D74305" w:rsidRDefault="00966DF5" w:rsidP="00966DF5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39AA921E" wp14:editId="5FB45673">
            <wp:extent cx="4883150" cy="5242560"/>
            <wp:effectExtent l="0" t="0" r="0" b="0"/>
            <wp:docPr id="15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4883150" cy="524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02360" w14:textId="77777777" w:rsidR="00966DF5" w:rsidRPr="00D74305" w:rsidRDefault="00966DF5" w:rsidP="00966DF5">
      <w:pPr>
        <w:pStyle w:val="Picturecaption0"/>
        <w:spacing w:line="276" w:lineRule="auto"/>
        <w:ind w:left="1300" w:hanging="1300"/>
      </w:pPr>
      <w:r w:rsidRPr="00D74305">
        <w:rPr>
          <w:rStyle w:val="Picturecaption"/>
          <w:b/>
        </w:rPr>
        <w:t xml:space="preserve">Slika 8 Prispevno omrežje (prikazano s svetlo zeleno barvo)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A0Q1. Položaj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je označen z rdečo zvezdo. Omrežje, prikazano v sivi barvi, je </w:t>
      </w:r>
      <w:proofErr w:type="spellStart"/>
      <w:r w:rsidRPr="00D74305">
        <w:rPr>
          <w:rStyle w:val="Picturecaption"/>
          <w:b/>
        </w:rPr>
        <w:t>deaktivirano</w:t>
      </w:r>
      <w:proofErr w:type="spellEnd"/>
      <w:r w:rsidRPr="00D74305">
        <w:rPr>
          <w:rStyle w:val="Picturecaption"/>
          <w:b/>
        </w:rPr>
        <w:t xml:space="preserve"> iz dejanskega modela, saj ni povezano s CČN Zalog.</w:t>
      </w:r>
    </w:p>
    <w:p w14:paraId="55E941DF" w14:textId="1F76D705" w:rsidR="00966DF5" w:rsidRDefault="00966DF5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493BD7BA" w14:textId="77777777" w:rsidR="00966DF5" w:rsidRPr="00D74305" w:rsidRDefault="00966DF5" w:rsidP="00966DF5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Na tej lokaciji je zbiralnik A0 okrogla cev s premerom D = 1,8 m.</w:t>
      </w:r>
      <w:r w:rsidRPr="00252CB9">
        <w:t xml:space="preserve"> </w:t>
      </w:r>
      <w:r w:rsidRPr="00252CB9">
        <w:rPr>
          <w:rStyle w:val="TelobesedilaZnak"/>
          <w:lang w:val="sl-SI"/>
        </w:rPr>
        <w:t>Parcela 290/5 KO 1770 Kašelj je v lasti MOL.</w:t>
      </w:r>
    </w:p>
    <w:p w14:paraId="17CFD59C" w14:textId="77777777" w:rsidR="00966DF5" w:rsidRPr="00D74305" w:rsidRDefault="00966DF5" w:rsidP="00966DF5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Izvajalec kampanje mora proučiti možnost</w:t>
      </w:r>
      <w:r>
        <w:rPr>
          <w:rStyle w:val="TelobesedilaZnak"/>
          <w:lang w:val="sl-SI"/>
        </w:rPr>
        <w:t xml:space="preserve"> prestavitve</w:t>
      </w:r>
      <w:r w:rsidRPr="00D74305">
        <w:rPr>
          <w:rStyle w:val="TelobesedilaZnak"/>
          <w:lang w:val="sl-SI"/>
        </w:rPr>
        <w:t xml:space="preserve"> lokacij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 čim bolj v smeri </w:t>
      </w:r>
      <w:proofErr w:type="spellStart"/>
      <w:r w:rsidRPr="00D74305">
        <w:rPr>
          <w:rStyle w:val="TelobesedilaZnak"/>
          <w:lang w:val="sl-SI"/>
        </w:rPr>
        <w:t>dolvodno</w:t>
      </w:r>
      <w:proofErr w:type="spellEnd"/>
      <w:r w:rsidRPr="00D74305">
        <w:rPr>
          <w:rStyle w:val="TelobesedilaZnak"/>
          <w:lang w:val="sl-SI"/>
        </w:rPr>
        <w:t xml:space="preserve"> (ob ulici Pot na </w:t>
      </w:r>
      <w:proofErr w:type="spellStart"/>
      <w:r w:rsidRPr="00D74305">
        <w:rPr>
          <w:rStyle w:val="TelobesedilaZnak"/>
          <w:lang w:val="sl-SI"/>
        </w:rPr>
        <w:t>Labar</w:t>
      </w:r>
      <w:proofErr w:type="spellEnd"/>
      <w:r w:rsidRPr="00D74305">
        <w:rPr>
          <w:rStyle w:val="TelobesedilaZnak"/>
          <w:lang w:val="sl-SI"/>
        </w:rPr>
        <w:t xml:space="preserve">), tj. </w:t>
      </w:r>
      <w:proofErr w:type="spellStart"/>
      <w:r w:rsidRPr="00D74305">
        <w:rPr>
          <w:rStyle w:val="TelobesedilaZnak"/>
          <w:lang w:val="sl-SI"/>
        </w:rPr>
        <w:t>dolvodno</w:t>
      </w:r>
      <w:proofErr w:type="spellEnd"/>
      <w:r w:rsidRPr="00D74305">
        <w:rPr>
          <w:rStyle w:val="TelobesedilaZnak"/>
          <w:lang w:val="sl-SI"/>
        </w:rPr>
        <w:t xml:space="preserve"> od </w:t>
      </w:r>
      <w:r>
        <w:rPr>
          <w:rStyle w:val="TelobesedilaZnak"/>
          <w:lang w:val="sl-SI"/>
        </w:rPr>
        <w:t>navezave</w:t>
      </w:r>
      <w:r w:rsidRPr="00D74305">
        <w:rPr>
          <w:rStyle w:val="TelobesedilaZnak"/>
          <w:lang w:val="sl-SI"/>
        </w:rPr>
        <w:t xml:space="preserve"> tlačnega voda PS Zalog do zbiralnika A0.</w:t>
      </w:r>
    </w:p>
    <w:p w14:paraId="2D2395F0" w14:textId="77777777" w:rsidR="00966DF5" w:rsidRDefault="00966DF5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39C9A0E4" w14:textId="77777777" w:rsidR="00A4206A" w:rsidRDefault="00A4206A">
      <w:pPr>
        <w:rPr>
          <w:rStyle w:val="Heading4"/>
        </w:rPr>
      </w:pPr>
      <w:bookmarkStart w:id="2" w:name="bookmark26"/>
      <w:r>
        <w:rPr>
          <w:rStyle w:val="Heading4"/>
        </w:rPr>
        <w:br w:type="page"/>
      </w:r>
    </w:p>
    <w:p w14:paraId="4CDBBDF4" w14:textId="4CBE40D2" w:rsidR="00966DF5" w:rsidRPr="00D74305" w:rsidRDefault="00966DF5" w:rsidP="00966DF5">
      <w:pPr>
        <w:pStyle w:val="Heading40"/>
        <w:spacing w:after="0"/>
      </w:pPr>
      <w:r w:rsidRPr="00D74305">
        <w:rPr>
          <w:rStyle w:val="Heading4"/>
        </w:rPr>
        <w:lastRenderedPageBreak/>
        <w:t>2.3.2 A0Q2</w:t>
      </w:r>
      <w:bookmarkEnd w:id="2"/>
    </w:p>
    <w:p w14:paraId="7A45FA7B" w14:textId="1A09C700" w:rsidR="00966DF5" w:rsidRDefault="00966DF5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5F4016D3" w14:textId="77777777" w:rsidR="00966DF5" w:rsidRDefault="00966DF5" w:rsidP="00966DF5">
      <w:pPr>
        <w:pStyle w:val="Telobesedila"/>
        <w:rPr>
          <w:rStyle w:val="TelobesedilaZnak"/>
          <w:color w:val="004165"/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A0, na parkirišču ob ulici Pot na Fužine, kot je prikazano na sliki 9.</w:t>
      </w:r>
      <w:r>
        <w:rPr>
          <w:rStyle w:val="TelobesedilaZnak"/>
          <w:lang w:val="sl-SI"/>
        </w:rPr>
        <w:t xml:space="preserve"> Jašek se nahaja na parceli 1630 K.O: 1739 Moste in je v </w:t>
      </w:r>
    </w:p>
    <w:p w14:paraId="38B8973C" w14:textId="27841F91" w:rsidR="00966DF5" w:rsidRDefault="00966DF5" w:rsidP="00966DF5">
      <w:pPr>
        <w:pStyle w:val="Telobesedila"/>
        <w:rPr>
          <w:rStyle w:val="TelobesedilaZnak"/>
          <w:lang w:val="sl-SI"/>
        </w:rPr>
      </w:pPr>
      <w:r>
        <w:rPr>
          <w:rStyle w:val="TelobesedilaZnak"/>
          <w:lang w:val="sl-SI"/>
        </w:rPr>
        <w:t>lasti MOL (1/1)</w:t>
      </w:r>
    </w:p>
    <w:p w14:paraId="12BBC54F" w14:textId="488D340D" w:rsidR="00966DF5" w:rsidRDefault="00966DF5" w:rsidP="00966DF5">
      <w:pPr>
        <w:pStyle w:val="Telobesedila"/>
        <w:rPr>
          <w:rStyle w:val="TelobesedilaZnak"/>
          <w:lang w:val="sl-SI"/>
        </w:rPr>
      </w:pPr>
    </w:p>
    <w:p w14:paraId="6C12B415" w14:textId="0E1E660F" w:rsidR="00966DF5" w:rsidRDefault="00966DF5" w:rsidP="00966DF5">
      <w:pPr>
        <w:pStyle w:val="Telobesedila"/>
        <w:rPr>
          <w:rStyle w:val="TelobesedilaZnak"/>
          <w:lang w:val="sl-SI"/>
        </w:rPr>
      </w:pPr>
    </w:p>
    <w:p w14:paraId="57EAB474" w14:textId="14A0511E" w:rsidR="00FD6E2E" w:rsidRPr="00D74305" w:rsidRDefault="00FD6E2E" w:rsidP="00FD6E2E">
      <w:pPr>
        <w:pStyle w:val="Picturecaption0"/>
      </w:pPr>
      <w:r>
        <w:rPr>
          <w:noProof/>
        </w:rPr>
        <w:drawing>
          <wp:inline distT="0" distB="0" distL="0" distR="0" wp14:anchorId="496618C0" wp14:editId="2B380084">
            <wp:extent cx="4505325" cy="3590925"/>
            <wp:effectExtent l="0" t="0" r="9525" b="9525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EE7235" w14:textId="77777777" w:rsidR="00FD6E2E" w:rsidRDefault="00FD6E2E" w:rsidP="00FD6E2E">
      <w:pPr>
        <w:pStyle w:val="Picturecaption0"/>
        <w:rPr>
          <w:rStyle w:val="Picturecaption"/>
          <w:b/>
        </w:rPr>
      </w:pPr>
      <w:r w:rsidRPr="00D74305">
        <w:rPr>
          <w:rStyle w:val="Picturecaption"/>
          <w:b/>
        </w:rPr>
        <w:t xml:space="preserve">Slika 9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A0Q2</w:t>
      </w:r>
    </w:p>
    <w:p w14:paraId="4BC87961" w14:textId="7E97A7D2" w:rsidR="00966DF5" w:rsidRDefault="00966DF5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0DC9223F" w14:textId="77777777" w:rsidR="00A4206A" w:rsidRDefault="00A4206A">
      <w:pPr>
        <w:rPr>
          <w:rStyle w:val="TelobesedilaZnak"/>
          <w:b w:val="0"/>
        </w:rPr>
      </w:pPr>
      <w:r>
        <w:rPr>
          <w:rStyle w:val="TelobesedilaZnak"/>
        </w:rPr>
        <w:br w:type="page"/>
      </w:r>
    </w:p>
    <w:p w14:paraId="3CF14523" w14:textId="072E1430" w:rsidR="00FD6E2E" w:rsidRPr="00D74305" w:rsidRDefault="00FD6E2E" w:rsidP="00FD6E2E">
      <w:pPr>
        <w:pStyle w:val="Telobesedila"/>
        <w:rPr>
          <w:lang w:val="sl-SI"/>
        </w:rPr>
      </w:pPr>
      <w:r>
        <w:rPr>
          <w:rStyle w:val="TelobesedilaZnak"/>
          <w:lang w:val="sl-SI"/>
        </w:rPr>
        <w:lastRenderedPageBreak/>
        <w:t xml:space="preserve">Odpadna voda doteka na to lokacijo po omrežju, ki je na </w:t>
      </w:r>
      <w:r w:rsidRPr="00D74305">
        <w:rPr>
          <w:rStyle w:val="TelobesedilaZnak"/>
          <w:lang w:val="sl-SI"/>
        </w:rPr>
        <w:t>sliki 10 prikazan</w:t>
      </w:r>
      <w:r>
        <w:rPr>
          <w:rStyle w:val="TelobesedilaZnak"/>
          <w:lang w:val="sl-SI"/>
        </w:rPr>
        <w:t>o</w:t>
      </w:r>
      <w:r w:rsidRPr="00D74305">
        <w:rPr>
          <w:rStyle w:val="TelobesedilaZnak"/>
          <w:lang w:val="sl-SI"/>
        </w:rPr>
        <w:t xml:space="preserve"> z zeleno barvo.</w:t>
      </w:r>
    </w:p>
    <w:p w14:paraId="1B0E30E8" w14:textId="24660F2B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503B4E8F" wp14:editId="0E41A8E2">
            <wp:extent cx="4883150" cy="5035550"/>
            <wp:effectExtent l="0" t="0" r="0" b="0"/>
            <wp:docPr id="21" name="Picut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488315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33599" w14:textId="77777777" w:rsidR="00FD6E2E" w:rsidRPr="00D74305" w:rsidRDefault="00FD6E2E" w:rsidP="00FD6E2E">
      <w:pPr>
        <w:pStyle w:val="Picturecaption0"/>
      </w:pPr>
      <w:r w:rsidRPr="00D74305">
        <w:rPr>
          <w:rStyle w:val="Picturecaption"/>
          <w:b/>
        </w:rPr>
        <w:t xml:space="preserve">Slika 10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A0Q2</w:t>
      </w:r>
    </w:p>
    <w:p w14:paraId="7A60A7D4" w14:textId="13119A3E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15A08663" w14:textId="77777777" w:rsidR="00FD6E2E" w:rsidRPr="00D74305" w:rsidRDefault="00FD6E2E" w:rsidP="00FD6E2E">
      <w:pPr>
        <w:pStyle w:val="Telobesedila"/>
        <w:spacing w:after="120"/>
        <w:rPr>
          <w:lang w:val="sl-SI"/>
        </w:rPr>
      </w:pPr>
      <w:r w:rsidRPr="00D74305">
        <w:rPr>
          <w:rStyle w:val="TelobesedilaZnak"/>
          <w:lang w:val="sl-SI"/>
        </w:rPr>
        <w:t>Na tej lokaciji je zbiralnik A0 okrogla cev s premerom D = 2,1 m.</w:t>
      </w:r>
    </w:p>
    <w:p w14:paraId="4A5043CE" w14:textId="77777777" w:rsidR="00FD6E2E" w:rsidRPr="00D74305" w:rsidRDefault="00FD6E2E" w:rsidP="00FD6E2E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Izvajalec kampanje mora preučiti možnost premestitve lokacije bolj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>, na travnato površino, zahodno od ulice Pot na Fužine.</w:t>
      </w:r>
    </w:p>
    <w:p w14:paraId="2556FFD0" w14:textId="0B829266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2B36FB5E" w14:textId="77561FD9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6E159E54" w14:textId="77777777" w:rsidR="00A4206A" w:rsidRDefault="00A4206A">
      <w:pPr>
        <w:rPr>
          <w:rStyle w:val="Heading4"/>
        </w:rPr>
      </w:pPr>
      <w:bookmarkStart w:id="3" w:name="bookmark28"/>
      <w:r>
        <w:rPr>
          <w:rStyle w:val="Heading4"/>
        </w:rPr>
        <w:br w:type="page"/>
      </w:r>
    </w:p>
    <w:p w14:paraId="21406C4D" w14:textId="78339630" w:rsidR="00FD6E2E" w:rsidRPr="00D74305" w:rsidRDefault="00FD6E2E" w:rsidP="00FD6E2E">
      <w:pPr>
        <w:pStyle w:val="Heading40"/>
        <w:spacing w:after="0"/>
      </w:pPr>
      <w:r w:rsidRPr="00D74305">
        <w:rPr>
          <w:rStyle w:val="Heading4"/>
        </w:rPr>
        <w:lastRenderedPageBreak/>
        <w:t>2.3.3 A0Q3</w:t>
      </w:r>
      <w:bookmarkEnd w:id="3"/>
    </w:p>
    <w:p w14:paraId="02A2058F" w14:textId="77777777" w:rsidR="00FD6E2E" w:rsidRPr="00D74305" w:rsidRDefault="00FD6E2E" w:rsidP="00FD6E2E">
      <w:pPr>
        <w:pStyle w:val="Telobesedila"/>
        <w:rPr>
          <w:lang w:val="sl-SI"/>
        </w:rPr>
      </w:pPr>
      <w:r w:rsidRPr="00A4206A">
        <w:rPr>
          <w:rStyle w:val="TelobesedilaZnak"/>
          <w:lang w:val="sl-SI"/>
        </w:rPr>
        <w:t>Ta merilnik pretokov bo nameščen</w:t>
      </w:r>
      <w:r w:rsidRPr="00D74305">
        <w:rPr>
          <w:rStyle w:val="TelobesedilaZnak"/>
          <w:lang w:val="sl-SI"/>
        </w:rPr>
        <w:t xml:space="preserve"> na glavnem zbiralniku A0</w:t>
      </w:r>
      <w:r>
        <w:rPr>
          <w:rStyle w:val="TelobesedilaZnak"/>
          <w:lang w:val="sl-SI"/>
        </w:rPr>
        <w:t xml:space="preserve">, ki poteka ob levem bregu Ljubljanice ob </w:t>
      </w:r>
      <w:r w:rsidRPr="00D74305">
        <w:rPr>
          <w:rStyle w:val="TelobesedilaZnak"/>
          <w:lang w:val="sl-SI"/>
        </w:rPr>
        <w:t>Zalošk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 xml:space="preserve"> cest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>, nasproti stavbe srednje šole Gimnazija Moste, kot je prikazano na sliki 11.</w:t>
      </w:r>
    </w:p>
    <w:p w14:paraId="3E10B018" w14:textId="0E62BA47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790A6711" wp14:editId="1F20F462">
            <wp:extent cx="4584065" cy="4596130"/>
            <wp:effectExtent l="0" t="0" r="0" b="0"/>
            <wp:docPr id="16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4584065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89039" w14:textId="77777777" w:rsidR="00FD6E2E" w:rsidRPr="00D74305" w:rsidRDefault="00FD6E2E" w:rsidP="00FD6E2E">
      <w:pPr>
        <w:pStyle w:val="Picturecaption0"/>
        <w:jc w:val="center"/>
      </w:pPr>
      <w:r w:rsidRPr="00D74305">
        <w:rPr>
          <w:rStyle w:val="Picturecaption"/>
          <w:b/>
        </w:rPr>
        <w:t xml:space="preserve">Slika 11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A0Q3</w:t>
      </w:r>
    </w:p>
    <w:p w14:paraId="7C90F554" w14:textId="10C31C4F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2821BF05" w14:textId="771BEC89" w:rsidR="00A4206A" w:rsidRDefault="00A4206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br w:type="page"/>
      </w:r>
    </w:p>
    <w:p w14:paraId="27C32B7F" w14:textId="77777777" w:rsidR="00A4206A" w:rsidRPr="00D74305" w:rsidRDefault="00A4206A" w:rsidP="00A4206A">
      <w:pPr>
        <w:pStyle w:val="Telobesedila"/>
        <w:rPr>
          <w:lang w:val="sl-SI"/>
        </w:rPr>
      </w:pPr>
      <w:r w:rsidRPr="000F2C6B">
        <w:rPr>
          <w:rStyle w:val="TelobesedilaZnak"/>
          <w:lang w:val="sl-SI"/>
        </w:rPr>
        <w:lastRenderedPageBreak/>
        <w:t xml:space="preserve">Odpadna voda doteka na to lokacijo po omrežju, </w:t>
      </w:r>
      <w:r>
        <w:rPr>
          <w:rStyle w:val="TelobesedilaZnak"/>
          <w:lang w:val="sl-SI"/>
        </w:rPr>
        <w:t>ki je na sliki 12</w:t>
      </w:r>
      <w:r w:rsidRPr="000F2C6B">
        <w:rPr>
          <w:rStyle w:val="TelobesedilaZnak"/>
          <w:lang w:val="sl-SI"/>
        </w:rPr>
        <w:t xml:space="preserve"> prikazano z zeleno barvo</w:t>
      </w:r>
      <w:r>
        <w:rPr>
          <w:rStyle w:val="TelobesedilaZnak"/>
          <w:lang w:val="sl-SI"/>
        </w:rPr>
        <w:t>.</w:t>
      </w:r>
    </w:p>
    <w:p w14:paraId="53F51C00" w14:textId="77777777" w:rsidR="00A4206A" w:rsidRDefault="00A4206A" w:rsidP="00A4206A">
      <w:pPr>
        <w:pStyle w:val="Picturecaption0"/>
        <w:spacing w:line="276" w:lineRule="auto"/>
        <w:rPr>
          <w:rStyle w:val="Naslov5Znak"/>
          <w:bCs w:val="0"/>
        </w:rPr>
      </w:pPr>
      <w:r w:rsidRPr="00D74305">
        <w:rPr>
          <w:noProof/>
        </w:rPr>
        <w:drawing>
          <wp:inline distT="0" distB="0" distL="0" distR="0" wp14:anchorId="4E6238B3" wp14:editId="2926095D">
            <wp:extent cx="4687570" cy="4705985"/>
            <wp:effectExtent l="0" t="0" r="0" b="0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4687570" cy="470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206A">
        <w:rPr>
          <w:rStyle w:val="Naslov5Znak"/>
          <w:bCs w:val="0"/>
        </w:rPr>
        <w:t xml:space="preserve"> </w:t>
      </w:r>
    </w:p>
    <w:p w14:paraId="05FD2CEB" w14:textId="33E78564" w:rsidR="00A4206A" w:rsidRPr="00D74305" w:rsidRDefault="00A4206A" w:rsidP="00A4206A">
      <w:pPr>
        <w:pStyle w:val="Picturecaption0"/>
        <w:spacing w:line="276" w:lineRule="auto"/>
      </w:pPr>
      <w:r w:rsidRPr="00D74305">
        <w:rPr>
          <w:rStyle w:val="Picturecaption"/>
          <w:b/>
        </w:rPr>
        <w:t xml:space="preserve">Slika 12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A0Q3</w:t>
      </w:r>
    </w:p>
    <w:p w14:paraId="054E4BEB" w14:textId="5CB0EB57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/>
          <w:sz w:val="22"/>
          <w:szCs w:val="22"/>
        </w:rPr>
      </w:pPr>
    </w:p>
    <w:p w14:paraId="06C9DAC2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Na tej lokaciji je zbiralnik A0 okrogla cev s premerom D = 2,1 m.</w:t>
      </w:r>
    </w:p>
    <w:p w14:paraId="08D9F482" w14:textId="3523B3FF" w:rsidR="00A4206A" w:rsidRDefault="00A4206A" w:rsidP="00A4206A">
      <w:pPr>
        <w:pStyle w:val="Telobesedila"/>
        <w:spacing w:line="276" w:lineRule="auto"/>
        <w:rPr>
          <w:rStyle w:val="TelobesedilaZnak"/>
          <w:lang w:val="sl-SI"/>
        </w:rPr>
      </w:pPr>
      <w:r w:rsidRPr="00D74305">
        <w:rPr>
          <w:rStyle w:val="TelobesedilaZnak"/>
          <w:lang w:val="sl-SI"/>
        </w:rPr>
        <w:t xml:space="preserve">Ponudnik kampanje lahko razmisli o premestitvi lokacije do 100 m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 xml:space="preserve"> ali do 100 m </w:t>
      </w:r>
      <w:proofErr w:type="spellStart"/>
      <w:r w:rsidRPr="00D74305">
        <w:rPr>
          <w:rStyle w:val="TelobesedilaZnak"/>
          <w:lang w:val="sl-SI"/>
        </w:rPr>
        <w:t>dolvodno</w:t>
      </w:r>
      <w:proofErr w:type="spellEnd"/>
      <w:r w:rsidRPr="00D74305">
        <w:rPr>
          <w:rStyle w:val="TelobesedilaZnak"/>
          <w:lang w:val="sl-SI"/>
        </w:rPr>
        <w:t xml:space="preserve">, če to zahtevajo pogoji </w:t>
      </w:r>
      <w:r>
        <w:rPr>
          <w:rStyle w:val="TelobesedilaZnak"/>
          <w:lang w:val="sl-SI"/>
        </w:rPr>
        <w:t xml:space="preserve">glede </w:t>
      </w:r>
      <w:r w:rsidRPr="00D74305">
        <w:rPr>
          <w:rStyle w:val="TelobesedilaZnak"/>
          <w:lang w:val="sl-SI"/>
        </w:rPr>
        <w:t>dostop</w:t>
      </w:r>
      <w:r>
        <w:rPr>
          <w:rStyle w:val="TelobesedilaZnak"/>
          <w:lang w:val="sl-SI"/>
        </w:rPr>
        <w:t>nosti merskega mest</w:t>
      </w:r>
      <w:r w:rsidRPr="00D74305">
        <w:rPr>
          <w:rStyle w:val="TelobesedilaZnak"/>
          <w:lang w:val="sl-SI"/>
        </w:rPr>
        <w:t>a.</w:t>
      </w:r>
      <w:r>
        <w:rPr>
          <w:rStyle w:val="TelobesedilaZnak"/>
          <w:lang w:val="sl-SI"/>
        </w:rPr>
        <w:t xml:space="preserve"> Lastnik </w:t>
      </w:r>
      <w:proofErr w:type="spellStart"/>
      <w:r>
        <w:rPr>
          <w:rStyle w:val="TelobesedilaZnak"/>
          <w:lang w:val="sl-SI"/>
        </w:rPr>
        <w:t>pracele</w:t>
      </w:r>
      <w:proofErr w:type="spellEnd"/>
      <w:r>
        <w:rPr>
          <w:rStyle w:val="TelobesedilaZnak"/>
          <w:lang w:val="sl-SI"/>
        </w:rPr>
        <w:t xml:space="preserve"> 454/4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1731 Udmat je zasebnik</w:t>
      </w:r>
      <w:r w:rsidR="003B0C1F">
        <w:rPr>
          <w:rStyle w:val="TelobesedilaZnak"/>
          <w:lang w:val="sl-SI"/>
        </w:rPr>
        <w:t>.</w:t>
      </w:r>
    </w:p>
    <w:p w14:paraId="51954937" w14:textId="6726AAAE" w:rsidR="00A4206A" w:rsidRDefault="00A4206A">
      <w:pPr>
        <w:rPr>
          <w:rStyle w:val="TelobesedilaZnak"/>
          <w:b w:val="0"/>
        </w:rPr>
      </w:pPr>
      <w:r>
        <w:rPr>
          <w:rStyle w:val="TelobesedilaZnak"/>
        </w:rPr>
        <w:br w:type="page"/>
      </w:r>
    </w:p>
    <w:p w14:paraId="7FAE5136" w14:textId="77777777" w:rsidR="00A4206A" w:rsidRPr="00D74305" w:rsidRDefault="00A4206A" w:rsidP="00A4206A">
      <w:pPr>
        <w:pStyle w:val="Heading40"/>
        <w:spacing w:after="0"/>
      </w:pPr>
      <w:bookmarkStart w:id="4" w:name="bookmark30"/>
      <w:r w:rsidRPr="00D74305">
        <w:rPr>
          <w:rStyle w:val="Heading4"/>
        </w:rPr>
        <w:lastRenderedPageBreak/>
        <w:t>2.3.4 A0Q4</w:t>
      </w:r>
      <w:bookmarkEnd w:id="4"/>
    </w:p>
    <w:p w14:paraId="55BF851C" w14:textId="77777777" w:rsidR="00A4206A" w:rsidRPr="00D74305" w:rsidRDefault="00A4206A" w:rsidP="00A4206A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A0, tik za mostom </w:t>
      </w:r>
      <w:proofErr w:type="spellStart"/>
      <w:r w:rsidRPr="00D74305">
        <w:rPr>
          <w:rStyle w:val="TelobesedilaZnak"/>
          <w:lang w:val="sl-SI"/>
        </w:rPr>
        <w:t>Hradeckega</w:t>
      </w:r>
      <w:proofErr w:type="spellEnd"/>
      <w:r w:rsidRPr="00D74305">
        <w:rPr>
          <w:rStyle w:val="TelobesedilaZnak"/>
          <w:lang w:val="sl-SI"/>
        </w:rPr>
        <w:t xml:space="preserve"> (Krakovski nasip), kot je prikazano na sliki 13</w:t>
      </w:r>
      <w:r>
        <w:rPr>
          <w:rStyle w:val="TelobesedilaZnak"/>
          <w:lang w:val="sl-SI"/>
        </w:rPr>
        <w:t>.</w:t>
      </w:r>
    </w:p>
    <w:p w14:paraId="516EBE09" w14:textId="56D70D36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1322C2F6" w14:textId="2E0BE601" w:rsidR="00A4206A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14C725E1" wp14:editId="3704EFEC">
            <wp:extent cx="4693920" cy="3681730"/>
            <wp:effectExtent l="0" t="0" r="0" b="0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off x="0" y="0"/>
                      <a:ext cx="4693920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2C23" w14:textId="77777777" w:rsidR="00A4206A" w:rsidRPr="00D74305" w:rsidRDefault="00A4206A" w:rsidP="00A4206A">
      <w:pPr>
        <w:pStyle w:val="Picturecaption0"/>
      </w:pPr>
      <w:r w:rsidRPr="00D74305">
        <w:rPr>
          <w:rStyle w:val="Picturecaption"/>
          <w:b/>
        </w:rPr>
        <w:t xml:space="preserve">Slika 13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A0Q4</w:t>
      </w:r>
    </w:p>
    <w:p w14:paraId="19837AA6" w14:textId="20D7D56A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13230BE5" w14:textId="10D46487" w:rsidR="00A4206A" w:rsidRDefault="00A4206A">
      <w:pPr>
        <w:rPr>
          <w:rFonts w:ascii="Arial" w:hAnsi="Arial"/>
          <w:b/>
        </w:rPr>
      </w:pPr>
      <w:r>
        <w:br w:type="page"/>
      </w:r>
    </w:p>
    <w:p w14:paraId="7C8E3CA1" w14:textId="77777777" w:rsidR="00A4206A" w:rsidRDefault="00A4206A" w:rsidP="00A4206A">
      <w:pPr>
        <w:pStyle w:val="Picturecaption0"/>
        <w:rPr>
          <w:rStyle w:val="TelobesedilaZnak"/>
        </w:rPr>
      </w:pPr>
      <w:r w:rsidRPr="000F2C6B">
        <w:rPr>
          <w:rStyle w:val="TelobesedilaZnak"/>
        </w:rPr>
        <w:lastRenderedPageBreak/>
        <w:t xml:space="preserve">Odpadna voda doteka na to lokacijo po omrežju, </w:t>
      </w:r>
      <w:r>
        <w:rPr>
          <w:rStyle w:val="TelobesedilaZnak"/>
        </w:rPr>
        <w:t>ki je na sliki 14</w:t>
      </w:r>
      <w:r w:rsidRPr="000F2C6B">
        <w:rPr>
          <w:rStyle w:val="TelobesedilaZnak"/>
        </w:rPr>
        <w:t xml:space="preserve"> prikazano z zeleno barvo</w:t>
      </w:r>
      <w:r>
        <w:rPr>
          <w:rStyle w:val="TelobesedilaZnak"/>
        </w:rPr>
        <w:t xml:space="preserve">. </w:t>
      </w:r>
    </w:p>
    <w:p w14:paraId="3CE9BAAC" w14:textId="77777777" w:rsidR="00A4206A" w:rsidRDefault="00A4206A" w:rsidP="00A4206A">
      <w:pPr>
        <w:pStyle w:val="Picturecaption0"/>
        <w:rPr>
          <w:rStyle w:val="Naslov5Znak"/>
          <w:bCs w:val="0"/>
        </w:rPr>
      </w:pPr>
      <w:r w:rsidRPr="00D74305">
        <w:rPr>
          <w:noProof/>
        </w:rPr>
        <w:drawing>
          <wp:inline distT="0" distB="0" distL="0" distR="0" wp14:anchorId="11A27D85" wp14:editId="21B60E51">
            <wp:extent cx="4883150" cy="5187950"/>
            <wp:effectExtent l="0" t="0" r="0" b="0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4883150" cy="518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206A">
        <w:rPr>
          <w:rStyle w:val="Naslov5Znak"/>
          <w:bCs w:val="0"/>
        </w:rPr>
        <w:t xml:space="preserve"> </w:t>
      </w:r>
    </w:p>
    <w:p w14:paraId="6E942F69" w14:textId="0407DE59" w:rsidR="00A4206A" w:rsidRPr="00D74305" w:rsidRDefault="00A4206A" w:rsidP="00A4206A">
      <w:pPr>
        <w:pStyle w:val="Picturecaption0"/>
      </w:pPr>
      <w:r w:rsidRPr="00D74305">
        <w:rPr>
          <w:rStyle w:val="Picturecaption"/>
          <w:b/>
        </w:rPr>
        <w:t xml:space="preserve">Slika 14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A0Q4</w:t>
      </w:r>
    </w:p>
    <w:p w14:paraId="3F215387" w14:textId="0561DA57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650115FF" w14:textId="77777777" w:rsidR="00A4206A" w:rsidRPr="00D74305" w:rsidRDefault="00A4206A" w:rsidP="00A4206A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A0 jajčasta cev velikosti B/H = 0,8/1,2 m.</w:t>
      </w:r>
      <w:r>
        <w:rPr>
          <w:rStyle w:val="TelobesedilaZnak"/>
          <w:lang w:val="sl-SI"/>
        </w:rPr>
        <w:t xml:space="preserve"> Predlagani jašek za MM se nahaja v cesti, ki poteka po ulici Trnovski pristan. Parcela 1692/66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1722 Trnovsko predmestje je v lasti MOL (1/1)</w:t>
      </w:r>
    </w:p>
    <w:p w14:paraId="1601FAD9" w14:textId="3AA818E1" w:rsidR="00A4206A" w:rsidRDefault="00A4206A">
      <w:pPr>
        <w:rPr>
          <w:rFonts w:ascii="Arial" w:hAnsi="Arial"/>
          <w:b/>
        </w:rPr>
      </w:pPr>
      <w:r>
        <w:br w:type="page"/>
      </w:r>
    </w:p>
    <w:p w14:paraId="75EFF14B" w14:textId="77777777" w:rsidR="00A4206A" w:rsidRPr="00D74305" w:rsidRDefault="00A4206A" w:rsidP="00A4206A">
      <w:pPr>
        <w:pStyle w:val="Heading40"/>
        <w:spacing w:after="0"/>
      </w:pPr>
      <w:bookmarkStart w:id="5" w:name="bookmark32"/>
      <w:r w:rsidRPr="00D74305">
        <w:rPr>
          <w:rStyle w:val="Heading4"/>
        </w:rPr>
        <w:lastRenderedPageBreak/>
        <w:t>2.3.5 A2Q1</w:t>
      </w:r>
      <w:bookmarkEnd w:id="5"/>
    </w:p>
    <w:p w14:paraId="5DCF54AA" w14:textId="1BD661B8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74C29ECD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A2, tik pred njegov</w:t>
      </w:r>
      <w:r>
        <w:rPr>
          <w:rStyle w:val="TelobesedilaZnak"/>
          <w:lang w:val="sl-SI"/>
        </w:rPr>
        <w:t>o priključitvijo na</w:t>
      </w:r>
      <w:r w:rsidRPr="00D74305">
        <w:rPr>
          <w:rStyle w:val="TelobesedilaZnak"/>
          <w:lang w:val="sl-SI"/>
        </w:rPr>
        <w:t xml:space="preserve"> zbiralnik A0, na vzhodni strani </w:t>
      </w:r>
      <w:proofErr w:type="spellStart"/>
      <w:r w:rsidRPr="00D74305">
        <w:rPr>
          <w:rStyle w:val="TelobesedilaZnak"/>
          <w:lang w:val="sl-SI"/>
        </w:rPr>
        <w:t>Grablovičeve</w:t>
      </w:r>
      <w:proofErr w:type="spellEnd"/>
      <w:r w:rsidRPr="00D74305">
        <w:rPr>
          <w:rStyle w:val="TelobesedilaZnak"/>
          <w:lang w:val="sl-SI"/>
        </w:rPr>
        <w:t xml:space="preserve"> ulice in vzporednega železniškega tira, kot je prikazano na sliki 15.</w:t>
      </w:r>
    </w:p>
    <w:p w14:paraId="0A6F8EB6" w14:textId="3D071B73" w:rsidR="00A4206A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3BCAE27A" wp14:editId="715F3F01">
            <wp:extent cx="4693920" cy="5144770"/>
            <wp:effectExtent l="0" t="0" r="0" b="0"/>
            <wp:docPr id="22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4693920" cy="514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222FD" w14:textId="77777777" w:rsidR="00A4206A" w:rsidRPr="00D74305" w:rsidRDefault="00A4206A" w:rsidP="00A4206A">
      <w:pPr>
        <w:pStyle w:val="Picturecaption0"/>
      </w:pPr>
      <w:r w:rsidRPr="00D74305">
        <w:rPr>
          <w:rStyle w:val="Picturecaption"/>
          <w:b/>
        </w:rPr>
        <w:t xml:space="preserve">Slika 15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A2Q1</w:t>
      </w:r>
    </w:p>
    <w:p w14:paraId="54B4CE23" w14:textId="3DD1D017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4044664A" w14:textId="77777777" w:rsidR="00A4206A" w:rsidRDefault="00A4206A">
      <w:pPr>
        <w:rPr>
          <w:rStyle w:val="TelobesedilaZnak"/>
          <w:b w:val="0"/>
        </w:rPr>
      </w:pPr>
      <w:r>
        <w:rPr>
          <w:rStyle w:val="TelobesedilaZnak"/>
        </w:rPr>
        <w:br w:type="page"/>
      </w:r>
    </w:p>
    <w:p w14:paraId="3528D7A0" w14:textId="570158D3" w:rsidR="00A4206A" w:rsidRDefault="00A4206A" w:rsidP="00A4206A">
      <w:pPr>
        <w:pStyle w:val="Telobesedila"/>
        <w:spacing w:line="276" w:lineRule="auto"/>
        <w:rPr>
          <w:rStyle w:val="TelobesedilaZnak"/>
          <w:lang w:val="sl-SI"/>
        </w:rPr>
      </w:pPr>
      <w:r w:rsidRPr="00073056">
        <w:rPr>
          <w:rStyle w:val="TelobesedilaZnak"/>
          <w:lang w:val="sl-SI"/>
        </w:rPr>
        <w:lastRenderedPageBreak/>
        <w:t>Odpadna voda doteka na to lokacijo po omrežju, ki je na sliki 14 prikazano z zeleno barvo.</w:t>
      </w:r>
    </w:p>
    <w:p w14:paraId="69B96A1F" w14:textId="17D0F0BF" w:rsidR="00A4206A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071BBD1A" wp14:editId="4E323CD3">
            <wp:extent cx="4883150" cy="5187950"/>
            <wp:effectExtent l="0" t="0" r="0" b="0"/>
            <wp:docPr id="23" name="Picut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4883150" cy="518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F6123" w14:textId="77777777" w:rsidR="00A4206A" w:rsidRPr="00D74305" w:rsidRDefault="00A4206A" w:rsidP="00A4206A">
      <w:pPr>
        <w:pStyle w:val="Picturecaption0"/>
      </w:pPr>
      <w:r w:rsidRPr="00D74305">
        <w:rPr>
          <w:rStyle w:val="Picturecaption"/>
          <w:b/>
        </w:rPr>
        <w:t xml:space="preserve">Slika 16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A2Q1</w:t>
      </w:r>
    </w:p>
    <w:p w14:paraId="45B07DFE" w14:textId="144314AC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424CD10D" w14:textId="77777777" w:rsidR="00A4206A" w:rsidRPr="00D74305" w:rsidRDefault="00A4206A" w:rsidP="00A4206A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A2 okrogla cev s premerom D = 2,4 m.</w:t>
      </w:r>
      <w:r>
        <w:rPr>
          <w:rStyle w:val="TelobesedilaZnak"/>
          <w:lang w:val="sl-SI"/>
        </w:rPr>
        <w:t xml:space="preserve"> Jašek se nahaja na parceli 442/1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 xml:space="preserve">. 1731 v lasti </w:t>
      </w:r>
      <w:proofErr w:type="spellStart"/>
      <w:r>
        <w:rPr>
          <w:rStyle w:val="TelobesedilaZnak"/>
          <w:lang w:val="sl-SI"/>
        </w:rPr>
        <w:t>Dubočica</w:t>
      </w:r>
      <w:proofErr w:type="spellEnd"/>
      <w:r>
        <w:rPr>
          <w:rStyle w:val="TelobesedilaZnak"/>
          <w:lang w:val="sl-SI"/>
        </w:rPr>
        <w:t xml:space="preserve"> </w:t>
      </w:r>
      <w:proofErr w:type="spellStart"/>
      <w:r>
        <w:rPr>
          <w:rStyle w:val="TelobesedilaZnak"/>
          <w:lang w:val="sl-SI"/>
        </w:rPr>
        <w:t>d.o.o</w:t>
      </w:r>
      <w:proofErr w:type="spellEnd"/>
      <w:r>
        <w:rPr>
          <w:rStyle w:val="TelobesedilaZnak"/>
          <w:lang w:val="sl-SI"/>
        </w:rPr>
        <w:t xml:space="preserve">. (1/1). </w:t>
      </w:r>
    </w:p>
    <w:p w14:paraId="6C7CB5B7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</w:p>
    <w:p w14:paraId="757E3BD2" w14:textId="232DCEE1" w:rsidR="00A4206A" w:rsidRDefault="00A4206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br w:type="page"/>
      </w:r>
    </w:p>
    <w:p w14:paraId="023C7D02" w14:textId="77777777" w:rsidR="00A4206A" w:rsidRPr="00D74305" w:rsidRDefault="00A4206A" w:rsidP="00A4206A">
      <w:pPr>
        <w:pStyle w:val="Heading40"/>
        <w:spacing w:after="0"/>
      </w:pPr>
      <w:bookmarkStart w:id="6" w:name="bookmark34"/>
      <w:r w:rsidRPr="00D74305">
        <w:rPr>
          <w:rStyle w:val="Heading4"/>
        </w:rPr>
        <w:lastRenderedPageBreak/>
        <w:t>2.3.6 A2Q2</w:t>
      </w:r>
      <w:bookmarkEnd w:id="6"/>
    </w:p>
    <w:p w14:paraId="2F28DB8B" w14:textId="17D15292" w:rsidR="00A4206A" w:rsidRDefault="00A4206A" w:rsidP="00A4206A">
      <w:pPr>
        <w:pStyle w:val="Telobesedila"/>
        <w:spacing w:line="276" w:lineRule="auto"/>
        <w:rPr>
          <w:rStyle w:val="TelobesedilaZnak"/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je nameščen na glavnem zbiralniku A2, tik pred stavbo Veleposlaništva Romunije</w:t>
      </w:r>
      <w:r>
        <w:rPr>
          <w:rStyle w:val="TelobesedilaZnak"/>
          <w:lang w:val="sl-SI"/>
        </w:rPr>
        <w:t xml:space="preserve"> (Smrekarjeva 33a)</w:t>
      </w:r>
      <w:r w:rsidRPr="00D74305">
        <w:rPr>
          <w:rStyle w:val="TelobesedilaZnak"/>
          <w:lang w:val="sl-SI"/>
        </w:rPr>
        <w:t>, kot je prikazano na sliki 17.</w:t>
      </w:r>
    </w:p>
    <w:p w14:paraId="5459590B" w14:textId="02B9E912" w:rsidR="00A4206A" w:rsidRDefault="00A4206A" w:rsidP="00A4206A">
      <w:pPr>
        <w:pStyle w:val="Telobesedila"/>
        <w:spacing w:line="276" w:lineRule="auto"/>
        <w:rPr>
          <w:rStyle w:val="TelobesedilaZnak"/>
          <w:lang w:val="sl-SI"/>
        </w:rPr>
      </w:pPr>
    </w:p>
    <w:p w14:paraId="312F047F" w14:textId="71A29AE0" w:rsidR="00A4206A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00F44189" wp14:editId="3582C969">
            <wp:extent cx="4693920" cy="4126865"/>
            <wp:effectExtent l="0" t="0" r="0" b="0"/>
            <wp:docPr id="24" name="Picut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27"/>
                    <a:stretch/>
                  </pic:blipFill>
                  <pic:spPr>
                    <a:xfrm>
                      <a:off x="0" y="0"/>
                      <a:ext cx="4693920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84988" w14:textId="77777777" w:rsidR="00A4206A" w:rsidRPr="00D74305" w:rsidRDefault="00A4206A" w:rsidP="00A4206A">
      <w:pPr>
        <w:pStyle w:val="Picturecaption0"/>
        <w:jc w:val="center"/>
      </w:pPr>
      <w:r w:rsidRPr="00D74305">
        <w:rPr>
          <w:rStyle w:val="Picturecaption"/>
          <w:b/>
        </w:rPr>
        <w:t xml:space="preserve">Slika 17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A2Q2</w:t>
      </w:r>
    </w:p>
    <w:p w14:paraId="061C6F47" w14:textId="314818C8" w:rsidR="00A4206A" w:rsidRDefault="00A4206A" w:rsidP="00A4206A">
      <w:pPr>
        <w:pStyle w:val="Telobesedila"/>
        <w:spacing w:line="276" w:lineRule="auto"/>
        <w:rPr>
          <w:lang w:val="sl-SI"/>
        </w:rPr>
      </w:pPr>
    </w:p>
    <w:p w14:paraId="35EB779D" w14:textId="5374D124" w:rsidR="00A4206A" w:rsidRDefault="00A4206A">
      <w:pPr>
        <w:rPr>
          <w:rFonts w:ascii="Arial" w:hAnsi="Arial"/>
          <w:b/>
        </w:rPr>
      </w:pPr>
      <w:r>
        <w:br w:type="page"/>
      </w:r>
    </w:p>
    <w:p w14:paraId="438834FC" w14:textId="5B405A02" w:rsidR="00A4206A" w:rsidRDefault="00A4206A" w:rsidP="00A4206A">
      <w:pPr>
        <w:pStyle w:val="Telobesedila"/>
        <w:spacing w:line="276" w:lineRule="auto"/>
        <w:rPr>
          <w:noProof/>
          <w:lang w:val="sl-SI"/>
        </w:rPr>
      </w:pPr>
      <w:r w:rsidRPr="00350B18">
        <w:rPr>
          <w:rStyle w:val="TelobesedilaZnak"/>
          <w:lang w:val="sl-SI"/>
        </w:rPr>
        <w:lastRenderedPageBreak/>
        <w:t>Odpadna voda doteka na to lokacijo po omrežju, ki je na sliki 1</w:t>
      </w:r>
      <w:r>
        <w:rPr>
          <w:rStyle w:val="TelobesedilaZnak"/>
          <w:lang w:val="sl-SI"/>
        </w:rPr>
        <w:t>8</w:t>
      </w:r>
      <w:r w:rsidRPr="00350B18">
        <w:rPr>
          <w:rStyle w:val="TelobesedilaZnak"/>
          <w:lang w:val="sl-SI"/>
        </w:rPr>
        <w:t xml:space="preserve"> prikazano z zeleno barvo.</w:t>
      </w:r>
      <w:r w:rsidRPr="00A4206A">
        <w:rPr>
          <w:noProof/>
          <w:lang w:val="sl-SI"/>
        </w:rPr>
        <w:t xml:space="preserve"> </w:t>
      </w:r>
      <w:r w:rsidRPr="00D74305">
        <w:rPr>
          <w:noProof/>
          <w:lang w:val="sl-SI"/>
        </w:rPr>
        <w:drawing>
          <wp:inline distT="0" distB="0" distL="0" distR="0" wp14:anchorId="6EE32098" wp14:editId="1A665DE8">
            <wp:extent cx="4883150" cy="5285105"/>
            <wp:effectExtent l="0" t="0" r="0" b="0"/>
            <wp:docPr id="25" name="Picut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28"/>
                    <a:stretch/>
                  </pic:blipFill>
                  <pic:spPr>
                    <a:xfrm>
                      <a:off x="0" y="0"/>
                      <a:ext cx="4883150" cy="528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9D2DF" w14:textId="24208409" w:rsidR="00A4206A" w:rsidRDefault="00A4206A" w:rsidP="00A4206A">
      <w:pPr>
        <w:pStyle w:val="Telobesedila"/>
        <w:spacing w:line="276" w:lineRule="auto"/>
        <w:rPr>
          <w:noProof/>
          <w:lang w:val="sl-SI"/>
        </w:rPr>
      </w:pPr>
    </w:p>
    <w:p w14:paraId="678B16FB" w14:textId="77777777" w:rsidR="00A4206A" w:rsidRPr="00D74305" w:rsidRDefault="00A4206A" w:rsidP="00A4206A">
      <w:pPr>
        <w:pStyle w:val="Picturecaption0"/>
      </w:pPr>
      <w:r w:rsidRPr="00D74305">
        <w:rPr>
          <w:rStyle w:val="Picturecaption"/>
          <w:b/>
        </w:rPr>
        <w:t xml:space="preserve">Slika 18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A2Q2</w:t>
      </w:r>
    </w:p>
    <w:p w14:paraId="0ACE875A" w14:textId="77777777" w:rsidR="00A4206A" w:rsidRDefault="00A4206A" w:rsidP="00A4206A">
      <w:pPr>
        <w:pStyle w:val="Telobesedila"/>
        <w:spacing w:line="276" w:lineRule="auto"/>
        <w:rPr>
          <w:rStyle w:val="TelobesedilaZnak"/>
          <w:lang w:val="sl-SI"/>
        </w:rPr>
      </w:pPr>
    </w:p>
    <w:p w14:paraId="57EC2D72" w14:textId="3E4C2905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Na tej lokaciji je zbiralnik A2 okrogla cev s premerom D = 1,8 m.</w:t>
      </w:r>
      <w:r>
        <w:rPr>
          <w:rStyle w:val="TelobesedilaZnak"/>
          <w:lang w:val="sl-SI"/>
        </w:rPr>
        <w:t xml:space="preserve"> Lokacija se nahaja na parceli 708/18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1739, lastnik je Občina Ljubljana Šiška družbena lastnina (1/1),.</w:t>
      </w:r>
    </w:p>
    <w:p w14:paraId="1A98500C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Ponudnik kampanje lahko razmisli o premiku lokacije do 130 m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 xml:space="preserve"> (do Česnikove ulice),</w:t>
      </w:r>
      <w:r w:rsidRPr="00291C30">
        <w:rPr>
          <w:lang w:val="sl-SI"/>
        </w:rPr>
        <w:t xml:space="preserve"> </w:t>
      </w:r>
      <w:r w:rsidRPr="003120F7">
        <w:rPr>
          <w:rStyle w:val="TelobesedilaZnak"/>
          <w:lang w:val="sl-SI"/>
        </w:rPr>
        <w:t>če to zahtevajo pogoji glede dostopnosti merskega mesta.</w:t>
      </w:r>
    </w:p>
    <w:p w14:paraId="0E76125B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</w:p>
    <w:p w14:paraId="3DF6A7EB" w14:textId="77777777" w:rsidR="00A44837" w:rsidRPr="00D74305" w:rsidRDefault="00A4206A" w:rsidP="00A44837">
      <w:pPr>
        <w:pStyle w:val="Heading40"/>
        <w:spacing w:after="0"/>
      </w:pPr>
      <w:r>
        <w:rPr>
          <w:rFonts w:ascii="Tahoma" w:hAnsi="Tahoma" w:cs="Tahoma"/>
          <w:bCs/>
          <w:sz w:val="22"/>
          <w:szCs w:val="22"/>
        </w:rPr>
        <w:br w:type="page"/>
      </w:r>
      <w:bookmarkStart w:id="7" w:name="bookmark36"/>
      <w:r w:rsidR="00A44837" w:rsidRPr="00D74305">
        <w:rPr>
          <w:rStyle w:val="Heading4"/>
        </w:rPr>
        <w:lastRenderedPageBreak/>
        <w:t>2.3.7 A3Q1</w:t>
      </w:r>
      <w:bookmarkEnd w:id="7"/>
    </w:p>
    <w:p w14:paraId="2F664A48" w14:textId="02A3AF20" w:rsidR="00A4206A" w:rsidRDefault="00A4206A">
      <w:pPr>
        <w:rPr>
          <w:rFonts w:ascii="Tahoma" w:hAnsi="Tahoma" w:cs="Tahoma"/>
          <w:bCs/>
          <w:sz w:val="22"/>
          <w:szCs w:val="22"/>
        </w:rPr>
      </w:pPr>
    </w:p>
    <w:p w14:paraId="0713E912" w14:textId="77777777" w:rsidR="00A44837" w:rsidRPr="00D74305" w:rsidRDefault="00A44837" w:rsidP="00A44837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A3, tik pred njegov</w:t>
      </w:r>
      <w:r>
        <w:rPr>
          <w:rStyle w:val="TelobesedilaZnak"/>
          <w:lang w:val="sl-SI"/>
        </w:rPr>
        <w:t>o navezavo na</w:t>
      </w:r>
      <w:r w:rsidRPr="00D74305">
        <w:rPr>
          <w:rStyle w:val="TelobesedilaZnak"/>
          <w:lang w:val="sl-SI"/>
        </w:rPr>
        <w:t xml:space="preserve"> glavni zbiralnik A0, na križišču Roške ceste in Šuštarjevega nabrežja, kot je prikazano na sliki 19.</w:t>
      </w:r>
    </w:p>
    <w:p w14:paraId="5C822009" w14:textId="1B227B97" w:rsidR="00A44837" w:rsidRDefault="00A44837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2036E8CF" wp14:editId="758E1A13">
            <wp:extent cx="4754880" cy="4705985"/>
            <wp:effectExtent l="0" t="0" r="0" b="0"/>
            <wp:docPr id="26" name="Picut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4754880" cy="470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C12EB" w14:textId="71998BAC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78504AD4" w14:textId="77777777" w:rsidR="00A44837" w:rsidRPr="00D74305" w:rsidRDefault="00A44837" w:rsidP="00A44837">
      <w:pPr>
        <w:pStyle w:val="Picturecaption0"/>
        <w:jc w:val="center"/>
      </w:pPr>
      <w:r w:rsidRPr="00D74305">
        <w:rPr>
          <w:rStyle w:val="Picturecaption"/>
          <w:b/>
        </w:rPr>
        <w:t xml:space="preserve">Slika 19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A3Q1</w:t>
      </w:r>
    </w:p>
    <w:p w14:paraId="2A902E63" w14:textId="77777777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22354C68" w14:textId="3C74FA03" w:rsidR="00A44837" w:rsidRDefault="00A44837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537D43D7" w14:textId="77777777" w:rsidR="00A44837" w:rsidRPr="00D74305" w:rsidRDefault="00A44837" w:rsidP="00A44837">
      <w:pPr>
        <w:pStyle w:val="Telobesedila"/>
        <w:rPr>
          <w:lang w:val="sl-SI"/>
        </w:rPr>
      </w:pPr>
      <w:r w:rsidRPr="00350B18">
        <w:rPr>
          <w:rStyle w:val="TelobesedilaZnak"/>
          <w:lang w:val="sl-SI"/>
        </w:rPr>
        <w:lastRenderedPageBreak/>
        <w:t>Odpadna voda doteka na to lokac</w:t>
      </w:r>
      <w:r>
        <w:rPr>
          <w:rStyle w:val="TelobesedilaZnak"/>
          <w:lang w:val="sl-SI"/>
        </w:rPr>
        <w:t>ijo po omrežju, ki je na sliki 20</w:t>
      </w:r>
      <w:r w:rsidRPr="00350B18">
        <w:rPr>
          <w:rStyle w:val="TelobesedilaZnak"/>
          <w:lang w:val="sl-SI"/>
        </w:rPr>
        <w:t xml:space="preserve"> prikazano z zeleno barvo.</w:t>
      </w:r>
    </w:p>
    <w:p w14:paraId="1AD25DD2" w14:textId="77777777" w:rsidR="00A44837" w:rsidRDefault="00A44837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66CEEF88" wp14:editId="2BC8154A">
            <wp:extent cx="4687570" cy="4815840"/>
            <wp:effectExtent l="0" t="0" r="0" b="0"/>
            <wp:docPr id="27" name="Picut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30"/>
                    <a:stretch/>
                  </pic:blipFill>
                  <pic:spPr>
                    <a:xfrm>
                      <a:off x="0" y="0"/>
                      <a:ext cx="468757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CC633" w14:textId="77777777" w:rsidR="00A44837" w:rsidRPr="00D74305" w:rsidRDefault="00A44837" w:rsidP="00A44837">
      <w:pPr>
        <w:pStyle w:val="Picturecaption0"/>
      </w:pPr>
      <w:r w:rsidRPr="00D74305">
        <w:rPr>
          <w:rStyle w:val="Picturecaption"/>
          <w:b/>
        </w:rPr>
        <w:t xml:space="preserve">Slika 20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A3Q1</w:t>
      </w:r>
    </w:p>
    <w:p w14:paraId="4A492AEB" w14:textId="7488C125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2BCE1CF8" w14:textId="77777777" w:rsidR="00A44837" w:rsidRPr="00D74305" w:rsidRDefault="00A44837" w:rsidP="00A44837">
      <w:pPr>
        <w:pStyle w:val="Telobesedila"/>
        <w:spacing w:after="120"/>
        <w:rPr>
          <w:lang w:val="sl-SI"/>
        </w:rPr>
      </w:pPr>
      <w:r w:rsidRPr="00D74305">
        <w:rPr>
          <w:rStyle w:val="TelobesedilaZnak"/>
          <w:lang w:val="sl-SI"/>
        </w:rPr>
        <w:t>Na tej lokaciji je zbiralnik A3 okrogla cev s premerom D = 1,6 m.</w:t>
      </w:r>
      <w:r>
        <w:rPr>
          <w:rStyle w:val="TelobesedilaZnak"/>
          <w:lang w:val="sl-SI"/>
        </w:rPr>
        <w:t xml:space="preserve"> Na tej lokaciji ni jaška. </w:t>
      </w:r>
    </w:p>
    <w:p w14:paraId="1D3A1496" w14:textId="77777777" w:rsidR="00A44837" w:rsidRDefault="00A44837" w:rsidP="00A44837">
      <w:pPr>
        <w:pStyle w:val="Telobesedila"/>
        <w:rPr>
          <w:rStyle w:val="TelobesedilaZnak"/>
          <w:lang w:val="sl-SI"/>
        </w:rPr>
      </w:pPr>
      <w:r w:rsidRPr="00D74305">
        <w:rPr>
          <w:rStyle w:val="TelobesedilaZnak"/>
          <w:lang w:val="sl-SI"/>
        </w:rPr>
        <w:t xml:space="preserve">To je </w:t>
      </w:r>
      <w:r>
        <w:rPr>
          <w:rStyle w:val="TelobesedilaZnak"/>
          <w:lang w:val="sl-SI"/>
        </w:rPr>
        <w:t>najbolj zaželena</w:t>
      </w:r>
      <w:r w:rsidRPr="00D74305">
        <w:rPr>
          <w:rStyle w:val="TelobesedilaZnak"/>
          <w:lang w:val="sl-SI"/>
        </w:rPr>
        <w:t xml:space="preserve"> lokacija. Izvajalec kampanje lahko razmisli o premestitvi lokacije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 xml:space="preserve"> vzdolž zbiralnika A3, če prometne razmere na lokaciji onemogočajo varen dostop.</w:t>
      </w:r>
    </w:p>
    <w:p w14:paraId="583484B3" w14:textId="77777777" w:rsidR="00A44837" w:rsidRDefault="00A44837" w:rsidP="00A44837">
      <w:pPr>
        <w:pStyle w:val="Telobesedila"/>
        <w:rPr>
          <w:rStyle w:val="TelobesedilaZnak"/>
          <w:lang w:val="sl-SI"/>
        </w:rPr>
      </w:pPr>
    </w:p>
    <w:p w14:paraId="71D3A86E" w14:textId="77777777" w:rsidR="00A44837" w:rsidRPr="00D74305" w:rsidRDefault="00A44837" w:rsidP="00A44837">
      <w:pPr>
        <w:pStyle w:val="Telobesedila"/>
        <w:rPr>
          <w:lang w:val="sl-SI"/>
        </w:rPr>
      </w:pPr>
      <w:r>
        <w:rPr>
          <w:rStyle w:val="TelobesedilaZnak"/>
          <w:lang w:val="sl-SI"/>
        </w:rPr>
        <w:t xml:space="preserve">Prvi objekt </w:t>
      </w:r>
      <w:proofErr w:type="spellStart"/>
      <w:r>
        <w:rPr>
          <w:rStyle w:val="TelobesedilaZnak"/>
          <w:lang w:val="sl-SI"/>
        </w:rPr>
        <w:t>gorvodno</w:t>
      </w:r>
      <w:proofErr w:type="spellEnd"/>
      <w:r>
        <w:rPr>
          <w:rStyle w:val="TelobesedilaZnak"/>
          <w:lang w:val="sl-SI"/>
        </w:rPr>
        <w:t xml:space="preserve"> je združitveni objekt v Roški cesti zahodno od Stomatološke klinike (Zaloška 6), parcela 3838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1737 Tabor v lasti MOL 1/1.</w:t>
      </w:r>
    </w:p>
    <w:p w14:paraId="3D668BA6" w14:textId="1B519DFE" w:rsidR="00A44837" w:rsidRDefault="00A44837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5D5B89FB" w14:textId="77777777" w:rsidR="00A44837" w:rsidRPr="00D74305" w:rsidRDefault="00A44837" w:rsidP="00A44837">
      <w:pPr>
        <w:pStyle w:val="Heading40"/>
        <w:spacing w:after="0"/>
      </w:pPr>
      <w:bookmarkStart w:id="8" w:name="bookmark38"/>
      <w:r w:rsidRPr="00D74305">
        <w:rPr>
          <w:rStyle w:val="Heading4"/>
        </w:rPr>
        <w:lastRenderedPageBreak/>
        <w:t>2.3.8 A6Q1</w:t>
      </w:r>
      <w:bookmarkEnd w:id="8"/>
    </w:p>
    <w:p w14:paraId="2526D239" w14:textId="2D70DBFA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57CC113F" w14:textId="77777777" w:rsidR="00A44837" w:rsidRPr="00D74305" w:rsidRDefault="00A44837" w:rsidP="00A44837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A6, tik pred njegov</w:t>
      </w:r>
      <w:r>
        <w:rPr>
          <w:rStyle w:val="TelobesedilaZnak"/>
          <w:lang w:val="sl-SI"/>
        </w:rPr>
        <w:t xml:space="preserve">o navezavo na glavni </w:t>
      </w:r>
      <w:r w:rsidRPr="00D74305">
        <w:rPr>
          <w:rStyle w:val="TelobesedilaZnak"/>
          <w:lang w:val="sl-SI"/>
        </w:rPr>
        <w:t xml:space="preserve"> zbiralnik A0, ob sotočju Gradaščice z Ljubljanico na Gradaški ulici, kot je prikazano na sliki 21.</w:t>
      </w:r>
    </w:p>
    <w:p w14:paraId="5DB3DA57" w14:textId="358298E3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6E300F1C" w14:textId="3A6434F8" w:rsidR="00A44837" w:rsidRDefault="00A44837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07856C9B" wp14:editId="24A435C6">
            <wp:extent cx="4693920" cy="3407410"/>
            <wp:effectExtent l="0" t="0" r="0" b="0"/>
            <wp:docPr id="28" name="Picut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31"/>
                    <a:stretch/>
                  </pic:blipFill>
                  <pic:spPr>
                    <a:xfrm>
                      <a:off x="0" y="0"/>
                      <a:ext cx="4693920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0E5D6" w14:textId="147B437D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1E8C2765" w14:textId="77777777" w:rsidR="00A44837" w:rsidRPr="00D74305" w:rsidRDefault="00A44837" w:rsidP="00A44837">
      <w:pPr>
        <w:pStyle w:val="Picturecaption0"/>
        <w:jc w:val="center"/>
      </w:pPr>
      <w:r w:rsidRPr="00D74305">
        <w:rPr>
          <w:rStyle w:val="Picturecaption"/>
          <w:b/>
        </w:rPr>
        <w:t xml:space="preserve">Slika 21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A6Q1</w:t>
      </w:r>
    </w:p>
    <w:p w14:paraId="57D8DFE3" w14:textId="0530A0D1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3596173E" w14:textId="4331C869" w:rsidR="00A44837" w:rsidRDefault="00A44837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6C96480C" w14:textId="77777777" w:rsidR="00A44837" w:rsidRDefault="00A44837" w:rsidP="00A44837">
      <w:pPr>
        <w:pStyle w:val="Telobesedila"/>
        <w:rPr>
          <w:rStyle w:val="TelobesedilaZnak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je na sliki 22</w:t>
      </w:r>
      <w:r w:rsidRPr="00502F68">
        <w:rPr>
          <w:rStyle w:val="TelobesedilaZnak"/>
          <w:lang w:val="sl-SI"/>
        </w:rPr>
        <w:t xml:space="preserve"> prikazano z zeleno barvo.</w:t>
      </w:r>
    </w:p>
    <w:p w14:paraId="67E23849" w14:textId="4C30DCD9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09956007" w14:textId="5F14D68C" w:rsidR="00A44837" w:rsidRDefault="00A44837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6AE50CC2" wp14:editId="70275ABF">
            <wp:extent cx="4687570" cy="4517390"/>
            <wp:effectExtent l="0" t="0" r="0" b="0"/>
            <wp:docPr id="29" name="Picut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32"/>
                    <a:stretch/>
                  </pic:blipFill>
                  <pic:spPr>
                    <a:xfrm>
                      <a:off x="0" y="0"/>
                      <a:ext cx="4687570" cy="45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7A86E" w14:textId="650D10D7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1C355864" w14:textId="77777777" w:rsidR="00A44837" w:rsidRPr="00D74305" w:rsidRDefault="00A44837" w:rsidP="00A44837">
      <w:pPr>
        <w:pStyle w:val="Picturecaption0"/>
      </w:pPr>
      <w:r w:rsidRPr="00D74305">
        <w:rPr>
          <w:rStyle w:val="Picturecaption"/>
          <w:b/>
        </w:rPr>
        <w:t xml:space="preserve">Slika 22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A6Q1</w:t>
      </w:r>
    </w:p>
    <w:p w14:paraId="63B7E0AC" w14:textId="77777777" w:rsidR="00A44837" w:rsidRPr="00D74305" w:rsidRDefault="00A44837" w:rsidP="00A44837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A6 okrogla cev s premerom D = 1,0 m.</w:t>
      </w:r>
      <w:r>
        <w:rPr>
          <w:rStyle w:val="TelobesedilaZnak"/>
          <w:lang w:val="sl-SI"/>
        </w:rPr>
        <w:t xml:space="preserve"> Jašek za MM se nahaja ob robu ceste, na parceli 81/38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1720 Krakovsko predmestje in je v lasti MOL 1/1.</w:t>
      </w:r>
    </w:p>
    <w:p w14:paraId="414C03AA" w14:textId="77777777" w:rsidR="00A44837" w:rsidRDefault="00A44837">
      <w:pPr>
        <w:rPr>
          <w:rFonts w:ascii="Tahoma" w:hAnsi="Tahoma" w:cs="Tahoma"/>
          <w:bCs/>
          <w:sz w:val="22"/>
          <w:szCs w:val="22"/>
        </w:rPr>
      </w:pPr>
    </w:p>
    <w:p w14:paraId="638B58A7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2035B012" w14:textId="77777777" w:rsidR="00C5611D" w:rsidRPr="00D74305" w:rsidRDefault="00C5611D" w:rsidP="00C5611D">
      <w:pPr>
        <w:pStyle w:val="Heading40"/>
        <w:spacing w:after="0"/>
      </w:pPr>
      <w:bookmarkStart w:id="9" w:name="bookmark40"/>
      <w:r w:rsidRPr="00D74305">
        <w:rPr>
          <w:rStyle w:val="Heading4"/>
        </w:rPr>
        <w:lastRenderedPageBreak/>
        <w:t>2.3.9 A7Q1</w:t>
      </w:r>
      <w:bookmarkEnd w:id="9"/>
    </w:p>
    <w:p w14:paraId="6AFB824C" w14:textId="6A58BC5D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A4C0651" w14:textId="77777777" w:rsidR="00C5611D" w:rsidRPr="00D74305" w:rsidRDefault="00C5611D" w:rsidP="00C5611D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A6, tik pred njegov</w:t>
      </w:r>
      <w:r>
        <w:rPr>
          <w:rStyle w:val="TelobesedilaZnak"/>
          <w:lang w:val="sl-SI"/>
        </w:rPr>
        <w:t xml:space="preserve">o navezavo na glavni </w:t>
      </w:r>
      <w:r w:rsidRPr="00D74305">
        <w:rPr>
          <w:rStyle w:val="TelobesedilaZnak"/>
          <w:lang w:val="sl-SI"/>
        </w:rPr>
        <w:t xml:space="preserve">zbiralnik A0, na desnem bregu Gradaščice (blizu sotočja z Ljubljanico) na </w:t>
      </w:r>
      <w:proofErr w:type="spellStart"/>
      <w:r w:rsidRPr="00D74305">
        <w:rPr>
          <w:rStyle w:val="TelobesedilaZnak"/>
          <w:lang w:val="sl-SI"/>
        </w:rPr>
        <w:t>Eipprovi</w:t>
      </w:r>
      <w:proofErr w:type="spellEnd"/>
      <w:r w:rsidRPr="00D74305">
        <w:rPr>
          <w:rStyle w:val="TelobesedilaZnak"/>
          <w:lang w:val="sl-SI"/>
        </w:rPr>
        <w:t xml:space="preserve"> ulici, kot je prikazano na sliki 23.</w:t>
      </w:r>
    </w:p>
    <w:p w14:paraId="693F3E75" w14:textId="1C0E8EAB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2E003F57" wp14:editId="5A8AC77E">
            <wp:extent cx="4559935" cy="3785870"/>
            <wp:effectExtent l="0" t="0" r="0" b="0"/>
            <wp:docPr id="30" name="Picut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33"/>
                    <a:stretch/>
                  </pic:blipFill>
                  <pic:spPr>
                    <a:xfrm>
                      <a:off x="0" y="0"/>
                      <a:ext cx="4559935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3F6EE" w14:textId="17785371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5E271C45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23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A7Q1</w:t>
      </w:r>
    </w:p>
    <w:p w14:paraId="7E25D8BC" w14:textId="324AEA2E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F06B468" w14:textId="3F4407D8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FEDD24B" w14:textId="6AA7F308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120DCCFF" w14:textId="77777777" w:rsidR="00C5611D" w:rsidRDefault="00C5611D" w:rsidP="00C5611D">
      <w:pPr>
        <w:pStyle w:val="Picturecaption0"/>
        <w:rPr>
          <w:rStyle w:val="TelobesedilaZnak"/>
        </w:rPr>
      </w:pPr>
      <w:r w:rsidRPr="00D201F5">
        <w:rPr>
          <w:rStyle w:val="TelobesedilaZnak"/>
        </w:rPr>
        <w:lastRenderedPageBreak/>
        <w:t>Odpadna voda doteka na to lokacijo po omrežju, ki je na sliki 2</w:t>
      </w:r>
      <w:r>
        <w:rPr>
          <w:rStyle w:val="TelobesedilaZnak"/>
        </w:rPr>
        <w:t>4</w:t>
      </w:r>
      <w:r w:rsidRPr="00D201F5">
        <w:rPr>
          <w:rStyle w:val="TelobesedilaZnak"/>
        </w:rPr>
        <w:t xml:space="preserve"> prikazano z zeleno barvo.</w:t>
      </w:r>
      <w:r>
        <w:rPr>
          <w:rStyle w:val="TelobesedilaZnak"/>
        </w:rPr>
        <w:t xml:space="preserve"> </w:t>
      </w:r>
    </w:p>
    <w:p w14:paraId="48236CB2" w14:textId="4C9A94D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14CDEA2" w14:textId="5E4C7EAA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46922D33" wp14:editId="70DCD0D8">
            <wp:extent cx="4883150" cy="5066030"/>
            <wp:effectExtent l="0" t="0" r="0" b="0"/>
            <wp:docPr id="31" name="Picut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34"/>
                    <a:stretch/>
                  </pic:blipFill>
                  <pic:spPr>
                    <a:xfrm>
                      <a:off x="0" y="0"/>
                      <a:ext cx="4883150" cy="506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42D3B" w14:textId="33D62E49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E1C24AE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24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A7Q1</w:t>
      </w:r>
    </w:p>
    <w:p w14:paraId="3ABA7D23" w14:textId="2D2F6B62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9EA62B2" w14:textId="7CF324DD" w:rsidR="00C5611D" w:rsidRPr="00D74305" w:rsidRDefault="00C5611D" w:rsidP="00C5611D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A7 okrogla cev s premerom D = 1,4 m</w:t>
      </w:r>
      <w:r w:rsidRPr="003B0C1F">
        <w:rPr>
          <w:rStyle w:val="TelobesedilaZnak"/>
          <w:b/>
          <w:bCs/>
          <w:lang w:val="sl-SI"/>
        </w:rPr>
        <w:t>.</w:t>
      </w:r>
      <w:r w:rsidRPr="003B0C1F">
        <w:rPr>
          <w:b w:val="0"/>
          <w:bCs/>
        </w:rPr>
        <w:t xml:space="preserve"> </w:t>
      </w:r>
      <w:r w:rsidR="003B0C1F" w:rsidRPr="003B0C1F">
        <w:rPr>
          <w:b w:val="0"/>
          <w:bCs/>
          <w:lang w:val="sl-SI"/>
        </w:rPr>
        <w:t>MM se nahaja na parceli</w:t>
      </w:r>
      <w:r w:rsidR="003B0C1F">
        <w:rPr>
          <w:lang w:val="sl-SI"/>
        </w:rPr>
        <w:t xml:space="preserve"> </w:t>
      </w:r>
      <w:r w:rsidRPr="003031EE">
        <w:rPr>
          <w:rStyle w:val="TelobesedilaZnak"/>
          <w:lang w:val="sl-SI"/>
        </w:rPr>
        <w:t xml:space="preserve">1692/1 </w:t>
      </w:r>
      <w:proofErr w:type="spellStart"/>
      <w:r w:rsidRPr="003031EE">
        <w:rPr>
          <w:rStyle w:val="TelobesedilaZnak"/>
          <w:lang w:val="sl-SI"/>
        </w:rPr>
        <w:t>k.o</w:t>
      </w:r>
      <w:proofErr w:type="spellEnd"/>
      <w:r w:rsidRPr="003031EE">
        <w:rPr>
          <w:rStyle w:val="TelobesedilaZnak"/>
          <w:lang w:val="sl-SI"/>
        </w:rPr>
        <w:t>. 1722</w:t>
      </w:r>
      <w:r w:rsidR="003B0C1F">
        <w:rPr>
          <w:rStyle w:val="TelobesedilaZnak"/>
          <w:lang w:val="sl-SI"/>
        </w:rPr>
        <w:t xml:space="preserve">, ki je </w:t>
      </w:r>
      <w:r w:rsidRPr="003031EE">
        <w:rPr>
          <w:rStyle w:val="TelobesedilaZnak"/>
          <w:lang w:val="sl-SI"/>
        </w:rPr>
        <w:t xml:space="preserve"> v lasti MOL 1/1.</w:t>
      </w:r>
    </w:p>
    <w:p w14:paraId="501750BF" w14:textId="33770883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88E5111" w14:textId="68B77D1A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61AD09FD" w14:textId="77777777" w:rsidR="00C5611D" w:rsidRPr="00D74305" w:rsidRDefault="00C5611D" w:rsidP="00C5611D">
      <w:pPr>
        <w:pStyle w:val="Heading40"/>
        <w:spacing w:after="0"/>
      </w:pPr>
      <w:bookmarkStart w:id="10" w:name="bookmark42"/>
      <w:r w:rsidRPr="00D74305">
        <w:rPr>
          <w:rStyle w:val="Heading4"/>
        </w:rPr>
        <w:lastRenderedPageBreak/>
        <w:t>2.3.10 B0Q1</w:t>
      </w:r>
      <w:bookmarkEnd w:id="10"/>
    </w:p>
    <w:p w14:paraId="62473AF1" w14:textId="103A040F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A0FB54F" w14:textId="77777777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B0 med ulico Ob Ljubljanici in reko Ljubljanico, kot je prikazano na sliki 25.</w:t>
      </w:r>
    </w:p>
    <w:p w14:paraId="1CBA7A8F" w14:textId="450A8AFA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0826F96" w14:textId="391A2C9C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21D4602C" wp14:editId="6B7A2E4E">
            <wp:extent cx="4620895" cy="4084320"/>
            <wp:effectExtent l="0" t="0" r="0" b="0"/>
            <wp:docPr id="32" name="Picut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5"/>
                    <a:stretch/>
                  </pic:blipFill>
                  <pic:spPr>
                    <a:xfrm>
                      <a:off x="0" y="0"/>
                      <a:ext cx="4620895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F5677" w14:textId="77777777" w:rsidR="00C5611D" w:rsidRPr="00D74305" w:rsidRDefault="00C5611D" w:rsidP="00C5611D">
      <w:pPr>
        <w:pStyle w:val="Picturecaption0"/>
        <w:jc w:val="center"/>
      </w:pPr>
      <w:r w:rsidRPr="00D74305">
        <w:rPr>
          <w:rStyle w:val="Picturecaption"/>
          <w:b/>
        </w:rPr>
        <w:t xml:space="preserve">Slika 25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A0Q2</w:t>
      </w:r>
    </w:p>
    <w:p w14:paraId="3C2E3C0E" w14:textId="56F6ADC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507591A5" w14:textId="4961456D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3B14250" w14:textId="51032C14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10AC025D" w14:textId="77777777" w:rsidR="00C5611D" w:rsidRDefault="00C5611D" w:rsidP="00C5611D">
      <w:pPr>
        <w:pStyle w:val="Telobesedila"/>
        <w:rPr>
          <w:rStyle w:val="TelobesedilaZnak"/>
          <w:b/>
          <w:bCs/>
          <w:color w:val="004165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je na sliki 26</w:t>
      </w:r>
      <w:r w:rsidRPr="00502F68">
        <w:rPr>
          <w:rStyle w:val="TelobesedilaZnak"/>
          <w:lang w:val="sl-SI"/>
        </w:rPr>
        <w:t xml:space="preserve"> prikazano z zeleno barvo.</w:t>
      </w:r>
      <w:r>
        <w:rPr>
          <w:rStyle w:val="TelobesedilaZnak"/>
          <w:lang w:val="sl-SI"/>
        </w:rPr>
        <w:t xml:space="preserve"> </w:t>
      </w:r>
    </w:p>
    <w:p w14:paraId="01BED2DC" w14:textId="628D6E24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6C756EF" w14:textId="192CC931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3D8362BF" wp14:editId="7470183E">
            <wp:extent cx="4883150" cy="5200015"/>
            <wp:effectExtent l="0" t="0" r="0" b="0"/>
            <wp:docPr id="33" name="Picut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36"/>
                    <a:stretch/>
                  </pic:blipFill>
                  <pic:spPr>
                    <a:xfrm>
                      <a:off x="0" y="0"/>
                      <a:ext cx="4883150" cy="520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86CD6" w14:textId="77777777" w:rsidR="00C5611D" w:rsidRPr="00D74305" w:rsidRDefault="00C5611D" w:rsidP="00C5611D">
      <w:pPr>
        <w:pStyle w:val="Picturecaption0"/>
        <w:spacing w:after="160"/>
      </w:pPr>
      <w:r w:rsidRPr="00D74305">
        <w:rPr>
          <w:rStyle w:val="Picturecaption"/>
          <w:b/>
        </w:rPr>
        <w:t xml:space="preserve">Slika 26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B0Q1</w:t>
      </w:r>
    </w:p>
    <w:p w14:paraId="636621AE" w14:textId="77777777" w:rsidR="00C5611D" w:rsidRPr="003B0C1F" w:rsidRDefault="00C5611D" w:rsidP="00C5611D">
      <w:pPr>
        <w:pStyle w:val="Picturecaption0"/>
        <w:rPr>
          <w:rStyle w:val="TelobesedilaZnak"/>
          <w:bCs w:val="0"/>
          <w:color w:val="auto"/>
        </w:rPr>
      </w:pPr>
      <w:r w:rsidRPr="003B0C1F">
        <w:rPr>
          <w:rStyle w:val="TelobesedilaZnak"/>
          <w:color w:val="auto"/>
        </w:rPr>
        <w:t xml:space="preserve">Na tej lokaciji je zbiralnik B0 krožna cev s premerom D = 1,4 m. </w:t>
      </w:r>
      <w:r w:rsidRPr="003B0C1F">
        <w:rPr>
          <w:rStyle w:val="TelobesedilaZnak"/>
          <w:bCs w:val="0"/>
          <w:color w:val="auto"/>
        </w:rPr>
        <w:t xml:space="preserve">Jašek oziroma MM se nahaja na parceli 869/1, </w:t>
      </w:r>
      <w:proofErr w:type="spellStart"/>
      <w:r w:rsidRPr="003B0C1F">
        <w:rPr>
          <w:rStyle w:val="TelobesedilaZnak"/>
          <w:bCs w:val="0"/>
          <w:color w:val="auto"/>
        </w:rPr>
        <w:t>k.o</w:t>
      </w:r>
      <w:proofErr w:type="spellEnd"/>
      <w:r w:rsidRPr="003B0C1F">
        <w:rPr>
          <w:rStyle w:val="TelobesedilaZnak"/>
          <w:bCs w:val="0"/>
          <w:color w:val="auto"/>
        </w:rPr>
        <w:t>. 1731 in je v lasti RS 1/1.</w:t>
      </w:r>
    </w:p>
    <w:p w14:paraId="662F1EA9" w14:textId="22F39DCB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6F93C00" w14:textId="0A4B69EB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2EF8016E" w14:textId="77777777" w:rsidR="00C5611D" w:rsidRPr="00D74305" w:rsidRDefault="00C5611D" w:rsidP="00C5611D">
      <w:pPr>
        <w:pStyle w:val="Heading40"/>
        <w:spacing w:after="0"/>
      </w:pPr>
      <w:bookmarkStart w:id="11" w:name="bookmark44"/>
      <w:r w:rsidRPr="00D74305">
        <w:rPr>
          <w:rStyle w:val="Heading4"/>
        </w:rPr>
        <w:lastRenderedPageBreak/>
        <w:t>2.3.11 B1Q1</w:t>
      </w:r>
      <w:bookmarkEnd w:id="11"/>
    </w:p>
    <w:p w14:paraId="0A2B01FD" w14:textId="7E3B4AFB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646DE5F" w14:textId="77777777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B1, tik pred njegov</w:t>
      </w:r>
      <w:r>
        <w:rPr>
          <w:rStyle w:val="TelobesedilaZnak"/>
          <w:lang w:val="sl-SI"/>
        </w:rPr>
        <w:t>o navezavo na</w:t>
      </w:r>
      <w:r w:rsidRPr="00D74305">
        <w:rPr>
          <w:rStyle w:val="TelobesedilaZnak"/>
          <w:lang w:val="sl-SI"/>
        </w:rPr>
        <w:t xml:space="preserve"> B0, na križišču ulic Ob Ljubljanici - Na Peči, kot je prikazano na sliki 27.</w:t>
      </w:r>
    </w:p>
    <w:p w14:paraId="43B873FF" w14:textId="61C26573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246C0F10" wp14:editId="608A9CB2">
            <wp:extent cx="4687570" cy="4291330"/>
            <wp:effectExtent l="0" t="0" r="0" b="0"/>
            <wp:docPr id="34" name="Picut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off x="0" y="0"/>
                      <a:ext cx="468757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ADAEB" w14:textId="0D046E95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873E108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27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B1Q1</w:t>
      </w:r>
    </w:p>
    <w:p w14:paraId="7E13011F" w14:textId="14807857" w:rsidR="00C5611D" w:rsidRDefault="00C5611D" w:rsidP="003B0C1F">
      <w:pPr>
        <w:pStyle w:val="Picturecaption0"/>
        <w:rPr>
          <w:rFonts w:ascii="Tahoma" w:hAnsi="Tahoma" w:cs="Tahoma"/>
          <w:bCs w:val="0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br w:type="page"/>
      </w:r>
    </w:p>
    <w:p w14:paraId="60CBE5CA" w14:textId="77777777" w:rsidR="00C5611D" w:rsidRDefault="00C5611D" w:rsidP="00C5611D">
      <w:pPr>
        <w:pStyle w:val="Telobesedila"/>
        <w:rPr>
          <w:rStyle w:val="TelobesedilaZnak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je na sliki 28</w:t>
      </w:r>
      <w:r w:rsidRPr="00502F68">
        <w:rPr>
          <w:rStyle w:val="TelobesedilaZnak"/>
          <w:lang w:val="sl-SI"/>
        </w:rPr>
        <w:t xml:space="preserve"> prikazano z zeleno barvo.</w:t>
      </w:r>
    </w:p>
    <w:p w14:paraId="1F95627F" w14:textId="4B4C1591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0E428DA" w14:textId="41CF4B17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202724E5" wp14:editId="18BF28EE">
            <wp:extent cx="4883150" cy="5346065"/>
            <wp:effectExtent l="0" t="0" r="0" b="0"/>
            <wp:docPr id="35" name="Picut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38"/>
                    <a:stretch/>
                  </pic:blipFill>
                  <pic:spPr>
                    <a:xfrm>
                      <a:off x="0" y="0"/>
                      <a:ext cx="4883150" cy="534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08E1E" w14:textId="3B07DFE9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0AA22A2" w14:textId="77777777" w:rsidR="00C5611D" w:rsidRPr="00D74305" w:rsidRDefault="00C5611D" w:rsidP="00C5611D">
      <w:pPr>
        <w:pStyle w:val="Picturecaption0"/>
        <w:spacing w:after="140"/>
      </w:pPr>
      <w:r w:rsidRPr="00D74305">
        <w:rPr>
          <w:rStyle w:val="Picturecaption"/>
          <w:b/>
        </w:rPr>
        <w:t xml:space="preserve">Slika 28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B1Q1</w:t>
      </w:r>
    </w:p>
    <w:p w14:paraId="79FF7E95" w14:textId="77777777" w:rsidR="00C5611D" w:rsidRPr="003B0C1F" w:rsidRDefault="00C5611D" w:rsidP="003B0C1F">
      <w:pPr>
        <w:pStyle w:val="Telobesedila"/>
        <w:spacing w:line="276" w:lineRule="auto"/>
        <w:rPr>
          <w:rStyle w:val="TelobesedilaZnak"/>
          <w:lang w:val="sl-SI"/>
        </w:rPr>
      </w:pPr>
      <w:r w:rsidRPr="003B0C1F">
        <w:rPr>
          <w:rStyle w:val="TelobesedilaZnak"/>
          <w:bCs/>
          <w:lang w:val="sl-SI"/>
        </w:rPr>
        <w:t>Na tej lokaciji je zbiralnik B1 okrogla cev s premerom D = 1,18 m. ZO se nahaja na parceli 42/1, K.O. 1732, ki je v lasti MOL 1/1.</w:t>
      </w:r>
    </w:p>
    <w:p w14:paraId="3825BBA5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C2A7D62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7B39893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5FF10263" w14:textId="77777777" w:rsidR="00C5611D" w:rsidRPr="00D74305" w:rsidRDefault="00C5611D" w:rsidP="00C5611D">
      <w:pPr>
        <w:pStyle w:val="Heading40"/>
        <w:spacing w:after="0"/>
      </w:pPr>
      <w:bookmarkStart w:id="12" w:name="bookmark46"/>
      <w:r w:rsidRPr="00D74305">
        <w:rPr>
          <w:rStyle w:val="Heading4"/>
        </w:rPr>
        <w:lastRenderedPageBreak/>
        <w:t>2.3.12 B2Q1</w:t>
      </w:r>
      <w:bookmarkEnd w:id="12"/>
    </w:p>
    <w:p w14:paraId="43AC03E2" w14:textId="77777777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B2, tik pred prečkanjem Fužinskega mostu in </w:t>
      </w:r>
      <w:proofErr w:type="spellStart"/>
      <w:r w:rsidRPr="00D74305">
        <w:rPr>
          <w:rStyle w:val="TelobesedilaZnak"/>
          <w:lang w:val="sl-SI"/>
        </w:rPr>
        <w:t>gorvodno</w:t>
      </w:r>
      <w:proofErr w:type="spellEnd"/>
      <w:r w:rsidRPr="00D74305">
        <w:rPr>
          <w:rStyle w:val="TelobesedilaZnak"/>
          <w:lang w:val="sl-SI"/>
        </w:rPr>
        <w:t xml:space="preserve"> od razbremenilnika </w:t>
      </w:r>
      <w:r>
        <w:rPr>
          <w:rStyle w:val="TelobesedilaZnak"/>
          <w:lang w:val="sl-SI"/>
        </w:rPr>
        <w:t>ob</w:t>
      </w:r>
      <w:r w:rsidRPr="00D74305">
        <w:rPr>
          <w:rStyle w:val="TelobesedilaZnak"/>
          <w:lang w:val="sl-SI"/>
        </w:rPr>
        <w:t xml:space="preserve"> Ljubljanic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>.</w:t>
      </w:r>
      <w:r w:rsidRPr="00D74305">
        <w:rPr>
          <w:lang w:val="sl-SI"/>
        </w:rPr>
        <w:t xml:space="preserve"> </w:t>
      </w:r>
      <w:r w:rsidRPr="00D74305">
        <w:rPr>
          <w:rStyle w:val="TelobesedilaZnak"/>
          <w:lang w:val="sl-SI"/>
        </w:rPr>
        <w:t>Ta lokacija je prikazana na sliki 29.</w:t>
      </w:r>
    </w:p>
    <w:p w14:paraId="42A67FB8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178BB24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545814C9" wp14:editId="52223BCF">
            <wp:extent cx="4687570" cy="3828415"/>
            <wp:effectExtent l="0" t="0" r="0" b="0"/>
            <wp:docPr id="36" name="Picut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39"/>
                    <a:stretch/>
                  </pic:blipFill>
                  <pic:spPr>
                    <a:xfrm>
                      <a:off x="0" y="0"/>
                      <a:ext cx="4687570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A1770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515E0CF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29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B2Q1</w:t>
      </w:r>
    </w:p>
    <w:p w14:paraId="73A069D0" w14:textId="606F192E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125F5F2" w14:textId="4858FE89" w:rsidR="00C5611D" w:rsidRDefault="00C5611D" w:rsidP="003B0C1F">
      <w:pPr>
        <w:pStyle w:val="Picturecaption0"/>
        <w:rPr>
          <w:rFonts w:ascii="Tahoma" w:hAnsi="Tahoma" w:cs="Tahoma"/>
          <w:bCs w:val="0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br w:type="page"/>
      </w:r>
    </w:p>
    <w:p w14:paraId="3AD5E62E" w14:textId="77777777" w:rsidR="00C5611D" w:rsidRDefault="00C5611D" w:rsidP="00C5611D">
      <w:pPr>
        <w:pStyle w:val="Telobesedila"/>
        <w:rPr>
          <w:rStyle w:val="TelobesedilaZnak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je na sliki 30</w:t>
      </w:r>
      <w:r w:rsidRPr="00502F68">
        <w:rPr>
          <w:rStyle w:val="TelobesedilaZnak"/>
          <w:lang w:val="sl-SI"/>
        </w:rPr>
        <w:t xml:space="preserve"> prikazano z zeleno barvo.</w:t>
      </w:r>
      <w:r>
        <w:rPr>
          <w:rStyle w:val="TelobesedilaZnak"/>
          <w:lang w:val="sl-SI"/>
        </w:rPr>
        <w:t xml:space="preserve"> </w:t>
      </w:r>
    </w:p>
    <w:p w14:paraId="19299B66" w14:textId="0E6AA6DB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C8FE6E4" w14:textId="5BC11EA2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0C9924A4" wp14:editId="6A1F5F66">
            <wp:extent cx="4883150" cy="5297170"/>
            <wp:effectExtent l="0" t="0" r="0" b="0"/>
            <wp:docPr id="37" name="Picut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488315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11289" w14:textId="57C4CD4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D25EFBC" w14:textId="77777777" w:rsidR="00C5611D" w:rsidRPr="00D74305" w:rsidRDefault="00C5611D" w:rsidP="00C5611D">
      <w:pPr>
        <w:pStyle w:val="Picturecaption0"/>
        <w:spacing w:after="160"/>
      </w:pPr>
      <w:r w:rsidRPr="00D74305">
        <w:rPr>
          <w:rStyle w:val="Picturecaption"/>
          <w:b/>
        </w:rPr>
        <w:t xml:space="preserve">Slika 30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B2Q1</w:t>
      </w:r>
    </w:p>
    <w:p w14:paraId="736AD87F" w14:textId="4C9AE253" w:rsidR="00C5611D" w:rsidRPr="003B0C1F" w:rsidRDefault="00C5611D" w:rsidP="003B0C1F">
      <w:pPr>
        <w:pStyle w:val="Telobesedila"/>
        <w:rPr>
          <w:rStyle w:val="TelobesedilaZnak"/>
          <w:lang w:val="sl-SI"/>
        </w:rPr>
      </w:pPr>
      <w:r w:rsidRPr="003B0C1F">
        <w:rPr>
          <w:rStyle w:val="TelobesedilaZnak"/>
          <w:bCs/>
          <w:lang w:val="sl-SI"/>
        </w:rPr>
        <w:t xml:space="preserve">Na tej lokaciji je zbiralnik B2 okrogla cev s premerom D = 2,40 m. Označena točka se nahaja na parceli 901/30, </w:t>
      </w:r>
      <w:proofErr w:type="spellStart"/>
      <w:r w:rsidRPr="003B0C1F">
        <w:rPr>
          <w:rStyle w:val="TelobesedilaZnak"/>
          <w:bCs/>
          <w:lang w:val="sl-SI"/>
        </w:rPr>
        <w:t>k.</w:t>
      </w:r>
      <w:r w:rsidR="003B0C1F">
        <w:rPr>
          <w:rStyle w:val="TelobesedilaZnak"/>
          <w:bCs/>
          <w:lang w:val="sl-SI"/>
        </w:rPr>
        <w:t>o</w:t>
      </w:r>
      <w:proofErr w:type="spellEnd"/>
      <w:r w:rsidRPr="003B0C1F">
        <w:rPr>
          <w:rStyle w:val="TelobesedilaZnak"/>
          <w:bCs/>
          <w:lang w:val="sl-SI"/>
        </w:rPr>
        <w:t>. 1733 in je v lasti MOL.</w:t>
      </w:r>
    </w:p>
    <w:p w14:paraId="3403F522" w14:textId="1330414D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292A0B57" w14:textId="77777777" w:rsidR="00C5611D" w:rsidRPr="00D74305" w:rsidRDefault="00C5611D" w:rsidP="00C5611D">
      <w:pPr>
        <w:pStyle w:val="Heading40"/>
        <w:spacing w:after="0"/>
      </w:pPr>
      <w:bookmarkStart w:id="13" w:name="bookmark48"/>
      <w:r w:rsidRPr="00D74305">
        <w:rPr>
          <w:rStyle w:val="Heading4"/>
        </w:rPr>
        <w:lastRenderedPageBreak/>
        <w:t>2.3.13 B2Q2</w:t>
      </w:r>
      <w:bookmarkEnd w:id="13"/>
    </w:p>
    <w:p w14:paraId="3D45D790" w14:textId="68C0D91A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57D1058" w14:textId="2F05BD64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B2, tik </w:t>
      </w:r>
      <w:r>
        <w:rPr>
          <w:rStyle w:val="TelobesedilaZnak"/>
          <w:lang w:val="sl-SI"/>
        </w:rPr>
        <w:t xml:space="preserve">preden ta </w:t>
      </w:r>
      <w:r w:rsidRPr="00D74305">
        <w:rPr>
          <w:rStyle w:val="TelobesedilaZnak"/>
          <w:lang w:val="sl-SI"/>
        </w:rPr>
        <w:t>prečka Ižansko cesto. Ta lokacija je prikazana na sliki 31.</w:t>
      </w:r>
    </w:p>
    <w:p w14:paraId="15C0D4A8" w14:textId="26858886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BD33373" w14:textId="642DF1AF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1325179F" wp14:editId="1107F50C">
            <wp:extent cx="4761230" cy="4053840"/>
            <wp:effectExtent l="0" t="0" r="0" b="0"/>
            <wp:docPr id="38" name="Picut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41"/>
                    <a:stretch/>
                  </pic:blipFill>
                  <pic:spPr>
                    <a:xfrm>
                      <a:off x="0" y="0"/>
                      <a:ext cx="4761230" cy="405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DB71E" w14:textId="382DD40B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25413D5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31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B2Q2</w:t>
      </w:r>
    </w:p>
    <w:p w14:paraId="512C7FCA" w14:textId="764FE9E0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2CC317B" w14:textId="1E93264F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2E5BEE87" w14:textId="77777777" w:rsidR="00C5611D" w:rsidRDefault="00C5611D" w:rsidP="00C5611D">
      <w:pPr>
        <w:pStyle w:val="Telobesedila"/>
        <w:rPr>
          <w:rStyle w:val="TelobesedilaZnak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je na sliki 32</w:t>
      </w:r>
      <w:r w:rsidRPr="00502F68">
        <w:rPr>
          <w:rStyle w:val="TelobesedilaZnak"/>
          <w:lang w:val="sl-SI"/>
        </w:rPr>
        <w:t xml:space="preserve"> prikazano z zeleno barvo.</w:t>
      </w:r>
    </w:p>
    <w:p w14:paraId="0E316A76" w14:textId="51105B93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B95F81B" w14:textId="4B0385E3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61343453" wp14:editId="2AC82C58">
            <wp:extent cx="4883150" cy="4895215"/>
            <wp:effectExtent l="0" t="0" r="0" b="0"/>
            <wp:docPr id="39" name="Picut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42"/>
                    <a:stretch/>
                  </pic:blipFill>
                  <pic:spPr>
                    <a:xfrm>
                      <a:off x="0" y="0"/>
                      <a:ext cx="4883150" cy="489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6226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92980F7" w14:textId="37EB62A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5C3478EF" w14:textId="6410589E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D3D9851" w14:textId="77777777" w:rsidR="00C5611D" w:rsidRPr="00D74305" w:rsidRDefault="00C5611D" w:rsidP="00C5611D">
      <w:pPr>
        <w:pStyle w:val="Picturecaption0"/>
        <w:spacing w:after="140"/>
      </w:pPr>
      <w:r w:rsidRPr="00D74305">
        <w:rPr>
          <w:rStyle w:val="Picturecaption"/>
          <w:b/>
        </w:rPr>
        <w:t xml:space="preserve">Slika 32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B2Q2</w:t>
      </w:r>
    </w:p>
    <w:p w14:paraId="2F092455" w14:textId="77777777" w:rsidR="00C5611D" w:rsidRPr="00366B7A" w:rsidRDefault="00C5611D" w:rsidP="00366B7A">
      <w:pPr>
        <w:pStyle w:val="Telobesedila"/>
        <w:spacing w:line="276" w:lineRule="auto"/>
        <w:rPr>
          <w:rStyle w:val="TelobesedilaZnak"/>
          <w:lang w:val="sl-SI"/>
        </w:rPr>
      </w:pPr>
      <w:r w:rsidRPr="00366B7A">
        <w:rPr>
          <w:rStyle w:val="TelobesedilaZnak"/>
          <w:bCs/>
          <w:lang w:val="sl-SI"/>
        </w:rPr>
        <w:t xml:space="preserve">Na tej lokaciji je zbiralnik B2 okrogla cev s premerom D = 0,90 m. Jašek primeren za MM se nahaja na parceli 164/42 </w:t>
      </w:r>
      <w:proofErr w:type="spellStart"/>
      <w:r w:rsidRPr="00366B7A">
        <w:rPr>
          <w:rStyle w:val="TelobesedilaZnak"/>
          <w:bCs/>
          <w:lang w:val="sl-SI"/>
        </w:rPr>
        <w:t>k.o</w:t>
      </w:r>
      <w:proofErr w:type="spellEnd"/>
      <w:r w:rsidRPr="00366B7A">
        <w:rPr>
          <w:rStyle w:val="TelobesedilaZnak"/>
          <w:bCs/>
          <w:lang w:val="sl-SI"/>
        </w:rPr>
        <w:t xml:space="preserve">: 1695, katere lastnik je MOL 1/1. </w:t>
      </w:r>
    </w:p>
    <w:p w14:paraId="62247F89" w14:textId="5F1B8423" w:rsidR="00C5611D" w:rsidRPr="00366B7A" w:rsidRDefault="00C5611D" w:rsidP="00366B7A">
      <w:pPr>
        <w:pStyle w:val="Telobesedila"/>
        <w:spacing w:line="276" w:lineRule="auto"/>
        <w:rPr>
          <w:rStyle w:val="TelobesedilaZnak"/>
          <w:lang w:val="sl-SI"/>
        </w:rPr>
      </w:pPr>
      <w:r w:rsidRPr="00366B7A">
        <w:rPr>
          <w:rStyle w:val="TelobesedilaZnak"/>
          <w:lang w:val="sl-SI"/>
        </w:rPr>
        <w:br w:type="page"/>
      </w:r>
    </w:p>
    <w:p w14:paraId="42C525D6" w14:textId="77777777" w:rsidR="00C5611D" w:rsidRPr="00D74305" w:rsidRDefault="00C5611D" w:rsidP="00C5611D">
      <w:pPr>
        <w:pStyle w:val="Heading40"/>
        <w:spacing w:after="0"/>
      </w:pPr>
      <w:bookmarkStart w:id="14" w:name="bookmark50"/>
      <w:r w:rsidRPr="00D74305">
        <w:rPr>
          <w:rStyle w:val="Heading4"/>
        </w:rPr>
        <w:lastRenderedPageBreak/>
        <w:t>2.3.14 C0Q1</w:t>
      </w:r>
      <w:bookmarkEnd w:id="14"/>
    </w:p>
    <w:p w14:paraId="3DA929B4" w14:textId="3D0C9344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D4FBE4D" w14:textId="77777777" w:rsidR="00C5611D" w:rsidRPr="00366B7A" w:rsidRDefault="00C5611D" w:rsidP="00C5611D">
      <w:pPr>
        <w:pStyle w:val="Telobesedila"/>
        <w:spacing w:line="276" w:lineRule="auto"/>
        <w:rPr>
          <w:rStyle w:val="TelobesedilaZnak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C0, tik pred njegov</w:t>
      </w:r>
      <w:r>
        <w:rPr>
          <w:rStyle w:val="TelobesedilaZnak"/>
          <w:lang w:val="sl-SI"/>
        </w:rPr>
        <w:t>o navezavo na</w:t>
      </w:r>
      <w:r w:rsidRPr="00D74305">
        <w:rPr>
          <w:rStyle w:val="TelobesedilaZnak"/>
          <w:lang w:val="sl-SI"/>
        </w:rPr>
        <w:t xml:space="preserve"> glavn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 xml:space="preserve"> zbiralnik A0, na severni strani ulice Pot v Zeleni gaj (glej sliko 33).</w:t>
      </w:r>
    </w:p>
    <w:p w14:paraId="267A5CCA" w14:textId="224C4263" w:rsidR="00C5611D" w:rsidRPr="00366B7A" w:rsidRDefault="00C5611D" w:rsidP="00366B7A">
      <w:pPr>
        <w:pStyle w:val="Telobesedila"/>
        <w:spacing w:line="276" w:lineRule="auto"/>
        <w:rPr>
          <w:rStyle w:val="TelobesedilaZnak"/>
          <w:lang w:val="sl-SI"/>
        </w:rPr>
      </w:pPr>
    </w:p>
    <w:p w14:paraId="629B8D54" w14:textId="4D967D74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38642045" wp14:editId="7436C2AB">
            <wp:extent cx="4693920" cy="4443730"/>
            <wp:effectExtent l="0" t="0" r="0" b="0"/>
            <wp:docPr id="40" name="Picut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43"/>
                    <a:stretch/>
                  </pic:blipFill>
                  <pic:spPr>
                    <a:xfrm>
                      <a:off x="0" y="0"/>
                      <a:ext cx="4693920" cy="444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A1D6" w14:textId="2ABFA71F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57B0B4F" w14:textId="2C6D8E46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A629AC6" w14:textId="77777777" w:rsidR="00C5611D" w:rsidRPr="00D74305" w:rsidRDefault="00C5611D" w:rsidP="00C5611D">
      <w:pPr>
        <w:pStyle w:val="Picturecaption0"/>
        <w:jc w:val="center"/>
      </w:pPr>
      <w:r w:rsidRPr="00D74305">
        <w:rPr>
          <w:rStyle w:val="Picturecaption"/>
          <w:b/>
        </w:rPr>
        <w:t xml:space="preserve">Slika 33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C0Q1</w:t>
      </w:r>
    </w:p>
    <w:p w14:paraId="01F7CC3B" w14:textId="7F1B29C2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501DE206" w14:textId="2574E569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56B260DB" w14:textId="77777777" w:rsidR="00C5611D" w:rsidRDefault="00C5611D">
      <w:pPr>
        <w:rPr>
          <w:rStyle w:val="TelobesedilaZnak"/>
          <w:b w:val="0"/>
        </w:rPr>
      </w:pPr>
      <w:r>
        <w:rPr>
          <w:rStyle w:val="TelobesedilaZnak"/>
        </w:rPr>
        <w:br w:type="page"/>
      </w:r>
    </w:p>
    <w:p w14:paraId="3F380485" w14:textId="6E51E45B" w:rsidR="00C5611D" w:rsidRDefault="00C5611D" w:rsidP="00C5611D">
      <w:pPr>
        <w:pStyle w:val="Telobesedila"/>
        <w:rPr>
          <w:rStyle w:val="TelobesedilaZnak"/>
          <w:lang w:val="sl-SI"/>
        </w:rPr>
      </w:pPr>
      <w:r w:rsidRPr="00502F68">
        <w:rPr>
          <w:rStyle w:val="TelobesedilaZnak"/>
          <w:lang w:val="sl-SI"/>
        </w:rPr>
        <w:lastRenderedPageBreak/>
        <w:t>Odpadna voda doteka na to lokaci</w:t>
      </w:r>
      <w:r>
        <w:rPr>
          <w:rStyle w:val="TelobesedilaZnak"/>
          <w:lang w:val="sl-SI"/>
        </w:rPr>
        <w:t>jo po omrežju, ki se navezuje na zbiralnik C0 in je na sliki 34</w:t>
      </w:r>
      <w:r w:rsidRPr="00502F68">
        <w:rPr>
          <w:rStyle w:val="TelobesedilaZnak"/>
          <w:lang w:val="sl-SI"/>
        </w:rPr>
        <w:t xml:space="preserve"> prikazano z zeleno barvo.</w:t>
      </w:r>
      <w:r>
        <w:rPr>
          <w:rStyle w:val="TelobesedilaZnak"/>
          <w:lang w:val="sl-SI"/>
        </w:rPr>
        <w:t xml:space="preserve"> </w:t>
      </w:r>
    </w:p>
    <w:p w14:paraId="1091AFD5" w14:textId="4A081611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3436D02" w14:textId="34BFC2AE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157B863F" wp14:editId="3ED9D97B">
            <wp:extent cx="4883150" cy="5273040"/>
            <wp:effectExtent l="0" t="0" r="0" b="0"/>
            <wp:docPr id="41" name="Picut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44"/>
                    <a:stretch/>
                  </pic:blipFill>
                  <pic:spPr>
                    <a:xfrm>
                      <a:off x="0" y="0"/>
                      <a:ext cx="4883150" cy="52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C63AE" w14:textId="2E54CFB5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08B26B4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34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C0Q1</w:t>
      </w:r>
    </w:p>
    <w:p w14:paraId="06B12541" w14:textId="7EC8D2A5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91F702B" w14:textId="77777777" w:rsidR="00C5611D" w:rsidRPr="00D74305" w:rsidRDefault="00C5611D" w:rsidP="00C5611D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C0 okrogla cev s premerom D = 1,4 m.</w:t>
      </w:r>
      <w:r>
        <w:rPr>
          <w:rStyle w:val="TelobesedilaZnak"/>
          <w:lang w:val="sl-SI"/>
        </w:rPr>
        <w:t xml:space="preserve"> MM se nahaja na parceli 2732/1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1770, ki je v lasti MOL 1/1.</w:t>
      </w:r>
    </w:p>
    <w:p w14:paraId="79460CC2" w14:textId="6147CCEB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3756A7E8" w14:textId="77777777" w:rsidR="00C5611D" w:rsidRPr="00D74305" w:rsidRDefault="00C5611D" w:rsidP="00C5611D">
      <w:pPr>
        <w:pStyle w:val="Heading40"/>
        <w:spacing w:after="0"/>
      </w:pPr>
      <w:bookmarkStart w:id="15" w:name="bookmark52"/>
      <w:r w:rsidRPr="00D74305">
        <w:rPr>
          <w:rStyle w:val="Heading4"/>
        </w:rPr>
        <w:lastRenderedPageBreak/>
        <w:t>2.3.15 IQ1</w:t>
      </w:r>
      <w:bookmarkEnd w:id="15"/>
    </w:p>
    <w:p w14:paraId="1A8D3C80" w14:textId="55FCDF38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2E0AFB4D" w14:textId="07EC1389" w:rsidR="00C5611D" w:rsidRDefault="00C5611D" w:rsidP="00C5611D">
      <w:pPr>
        <w:pStyle w:val="Telobesedila"/>
        <w:spacing w:line="276" w:lineRule="auto"/>
        <w:rPr>
          <w:rStyle w:val="TelobesedilaZnak"/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ISKRA, na Korotanski ulici, južno od križišča z </w:t>
      </w:r>
      <w:proofErr w:type="spellStart"/>
      <w:r w:rsidRPr="00D74305">
        <w:rPr>
          <w:rStyle w:val="TelobesedilaZnak"/>
          <w:lang w:val="sl-SI"/>
        </w:rPr>
        <w:t>Drabošnjakovo</w:t>
      </w:r>
      <w:proofErr w:type="spellEnd"/>
      <w:r w:rsidRPr="00D74305">
        <w:rPr>
          <w:rStyle w:val="TelobesedilaZnak"/>
          <w:lang w:val="sl-SI"/>
        </w:rPr>
        <w:t xml:space="preserve"> ulico (glej sliko 35).</w:t>
      </w:r>
    </w:p>
    <w:p w14:paraId="06B61536" w14:textId="12587310" w:rsidR="00C5611D" w:rsidRDefault="00C5611D" w:rsidP="00C5611D">
      <w:pPr>
        <w:pStyle w:val="Telobesedila"/>
        <w:spacing w:line="276" w:lineRule="auto"/>
        <w:rPr>
          <w:rStyle w:val="TelobesedilaZnak"/>
          <w:lang w:val="sl-SI"/>
        </w:rPr>
      </w:pPr>
    </w:p>
    <w:p w14:paraId="6642FA5C" w14:textId="328B9B8D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noProof/>
          <w:lang w:val="sl-SI"/>
        </w:rPr>
        <w:drawing>
          <wp:inline distT="0" distB="0" distL="0" distR="0" wp14:anchorId="30DB3AED" wp14:editId="65B0086A">
            <wp:extent cx="4431665" cy="4043804"/>
            <wp:effectExtent l="0" t="0" r="6985" b="0"/>
            <wp:docPr id="42" name="Picutr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45"/>
                    <a:stretch/>
                  </pic:blipFill>
                  <pic:spPr>
                    <a:xfrm>
                      <a:off x="0" y="0"/>
                      <a:ext cx="4431665" cy="4043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C4048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95AA49C" w14:textId="77777777" w:rsidR="00C5611D" w:rsidRPr="00D74305" w:rsidRDefault="00C5611D" w:rsidP="00C5611D">
      <w:pPr>
        <w:pStyle w:val="Picturecaption0"/>
        <w:jc w:val="center"/>
      </w:pPr>
      <w:r w:rsidRPr="00D74305">
        <w:rPr>
          <w:rStyle w:val="Picturecaption"/>
          <w:b/>
        </w:rPr>
        <w:t xml:space="preserve">Slika 35 Predlagana lokacija merilnika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IQ1</w:t>
      </w:r>
    </w:p>
    <w:p w14:paraId="3A92AAE5" w14:textId="65B28DFE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DFE2909" w14:textId="6A78F6FD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3DA83502" w14:textId="02B21A87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6F49F861" w14:textId="77777777" w:rsidR="00C5611D" w:rsidRDefault="00C5611D" w:rsidP="00C5611D">
      <w:pPr>
        <w:pStyle w:val="Telobesedila"/>
        <w:spacing w:line="276" w:lineRule="auto"/>
        <w:rPr>
          <w:rStyle w:val="TelobesedilaZnak"/>
          <w:lang w:val="sl-SI"/>
        </w:rPr>
      </w:pPr>
      <w:r w:rsidRPr="008633C7">
        <w:rPr>
          <w:rStyle w:val="TelobesedilaZnak"/>
          <w:lang w:val="sl-SI"/>
        </w:rPr>
        <w:lastRenderedPageBreak/>
        <w:t xml:space="preserve">Odpadna voda doteka na to lokacijo po omrežju, ki </w:t>
      </w:r>
      <w:r>
        <w:rPr>
          <w:rStyle w:val="TelobesedilaZnak"/>
          <w:lang w:val="sl-SI"/>
        </w:rPr>
        <w:t xml:space="preserve"> se navezuje na zbiralnik ISKRA in je na sliki 36</w:t>
      </w:r>
      <w:r w:rsidRPr="008633C7">
        <w:rPr>
          <w:rStyle w:val="TelobesedilaZnak"/>
          <w:lang w:val="sl-SI"/>
        </w:rPr>
        <w:t xml:space="preserve"> prikazano z zeleno barvo.</w:t>
      </w:r>
    </w:p>
    <w:p w14:paraId="681CC756" w14:textId="41CBB07F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51B2F346" wp14:editId="727A301C">
            <wp:extent cx="4687570" cy="4693920"/>
            <wp:effectExtent l="0" t="0" r="0" b="0"/>
            <wp:docPr id="43" name="Picut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/>
                  </pic:nvPicPr>
                  <pic:blipFill>
                    <a:blip r:embed="rId46"/>
                    <a:stretch/>
                  </pic:blipFill>
                  <pic:spPr>
                    <a:xfrm>
                      <a:off x="0" y="0"/>
                      <a:ext cx="4687570" cy="469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ED799" w14:textId="55786A8C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479ECDC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36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IQ1</w:t>
      </w:r>
    </w:p>
    <w:p w14:paraId="079C6B4F" w14:textId="2A181F62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4AFDA9A" w14:textId="35BD2005" w:rsidR="00C5611D" w:rsidRPr="00D74305" w:rsidRDefault="00C5611D" w:rsidP="00C5611D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ISKRA okrogla cev s premerom D = 1,4 m.</w:t>
      </w:r>
      <w:r>
        <w:rPr>
          <w:rStyle w:val="TelobesedilaZnak"/>
          <w:lang w:val="sl-SI"/>
        </w:rPr>
        <w:t xml:space="preserve"> Jašek se nahaja na parceli </w:t>
      </w:r>
      <w:r w:rsidR="00366B7A">
        <w:rPr>
          <w:rStyle w:val="TelobesedilaZnak"/>
          <w:lang w:val="sl-SI"/>
        </w:rPr>
        <w:t>38/14</w:t>
      </w:r>
      <w:r>
        <w:rPr>
          <w:rStyle w:val="TelobesedilaZnak"/>
          <w:lang w:val="sl-SI"/>
        </w:rPr>
        <w:t xml:space="preserve">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1739, ki je v lasti  MOL 1/1</w:t>
      </w:r>
      <w:r w:rsidR="00366B7A">
        <w:rPr>
          <w:rStyle w:val="TelobesedilaZnak"/>
          <w:lang w:val="sl-SI"/>
        </w:rPr>
        <w:t>.</w:t>
      </w:r>
    </w:p>
    <w:p w14:paraId="7A78BB21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05B0689D" w14:textId="3DAE7073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5A8C37BD" w14:textId="77777777" w:rsidR="00C5611D" w:rsidRPr="00D74305" w:rsidRDefault="00C5611D" w:rsidP="00C5611D">
      <w:pPr>
        <w:pStyle w:val="Heading40"/>
        <w:spacing w:after="0"/>
      </w:pPr>
      <w:bookmarkStart w:id="16" w:name="bookmark54"/>
      <w:r w:rsidRPr="00D74305">
        <w:rPr>
          <w:rStyle w:val="Heading4"/>
        </w:rPr>
        <w:lastRenderedPageBreak/>
        <w:t>2.3.16 MQ1</w:t>
      </w:r>
      <w:bookmarkEnd w:id="16"/>
    </w:p>
    <w:p w14:paraId="2682497D" w14:textId="6FA72CF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DCD28AC" w14:textId="77777777" w:rsidR="00C5611D" w:rsidRPr="00D74305" w:rsidRDefault="00C5611D" w:rsidP="00C5611D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Ta merilnik </w:t>
      </w:r>
      <w:r>
        <w:rPr>
          <w:rStyle w:val="TelobesedilaZnak"/>
          <w:lang w:val="sl-SI"/>
        </w:rPr>
        <w:t>pretokov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bo</w:t>
      </w:r>
      <w:r w:rsidRPr="00D74305">
        <w:rPr>
          <w:rStyle w:val="TelobesedilaZnak"/>
          <w:lang w:val="sl-SI"/>
        </w:rPr>
        <w:t xml:space="preserve"> nameščen na glavnem zbiralniku MEDVODE, vzhodno od Celovške ceste (glej sliko 37).</w:t>
      </w:r>
    </w:p>
    <w:p w14:paraId="7B74E302" w14:textId="2E030F22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6686710" w14:textId="5545E21F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1DC27C82" wp14:editId="492F3CAF">
            <wp:extent cx="4809490" cy="4480560"/>
            <wp:effectExtent l="0" t="0" r="0" b="0"/>
            <wp:docPr id="45" name="Picutr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47"/>
                    <a:stretch/>
                  </pic:blipFill>
                  <pic:spPr>
                    <a:xfrm>
                      <a:off x="0" y="0"/>
                      <a:ext cx="4809490" cy="448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08FBB" w14:textId="356803B1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2626EF8" w14:textId="664781FC" w:rsidR="00C5611D" w:rsidRDefault="00C5611D">
      <w:pPr>
        <w:rPr>
          <w:rStyle w:val="Picturecaption"/>
          <w:bCs w:val="0"/>
        </w:rPr>
      </w:pPr>
      <w:r w:rsidRPr="00D74305">
        <w:rPr>
          <w:rStyle w:val="Picturecaption"/>
          <w:bCs w:val="0"/>
        </w:rPr>
        <w:t xml:space="preserve">Slika 37 Predlagana lokacija merilnika </w:t>
      </w:r>
      <w:r>
        <w:rPr>
          <w:rStyle w:val="Picturecaption"/>
          <w:bCs w:val="0"/>
        </w:rPr>
        <w:t>pretokov</w:t>
      </w:r>
    </w:p>
    <w:p w14:paraId="60529163" w14:textId="5AA071EF" w:rsidR="00C5611D" w:rsidRDefault="00C5611D">
      <w:pPr>
        <w:rPr>
          <w:rStyle w:val="Picturecaption"/>
          <w:bCs w:val="0"/>
        </w:rPr>
      </w:pPr>
    </w:p>
    <w:p w14:paraId="583FB809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69F0849C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7D06168" w14:textId="24F2046C" w:rsidR="00C5611D" w:rsidRDefault="00C5611D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408432EF" w14:textId="77777777" w:rsidR="00C5611D" w:rsidRDefault="00C5611D" w:rsidP="00C5611D">
      <w:pPr>
        <w:pStyle w:val="Telobesedila"/>
        <w:spacing w:line="276" w:lineRule="auto"/>
        <w:rPr>
          <w:rStyle w:val="TelobesedilaZnak"/>
          <w:lang w:val="sl-SI"/>
        </w:rPr>
      </w:pPr>
      <w:r w:rsidRPr="008633C7">
        <w:rPr>
          <w:rStyle w:val="TelobesedilaZnak"/>
          <w:lang w:val="sl-SI"/>
        </w:rPr>
        <w:lastRenderedPageBreak/>
        <w:t xml:space="preserve">Odpadna voda doteka na to lokacijo po omrežju, ki </w:t>
      </w:r>
      <w:r>
        <w:rPr>
          <w:rStyle w:val="TelobesedilaZnak"/>
          <w:lang w:val="sl-SI"/>
        </w:rPr>
        <w:t xml:space="preserve"> se navezuje na zbiralnik MEDVODE in je na sliki 38</w:t>
      </w:r>
      <w:r w:rsidRPr="008633C7">
        <w:rPr>
          <w:rStyle w:val="TelobesedilaZnak"/>
          <w:lang w:val="sl-SI"/>
        </w:rPr>
        <w:t xml:space="preserve"> prikazano z zeleno barvo.</w:t>
      </w:r>
    </w:p>
    <w:p w14:paraId="46B91EFC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1C27BFA3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drawing>
          <wp:inline distT="0" distB="0" distL="0" distR="0" wp14:anchorId="77FAED22" wp14:editId="7068262A">
            <wp:extent cx="4883150" cy="5309870"/>
            <wp:effectExtent l="0" t="0" r="0" b="0"/>
            <wp:docPr id="46" name="Picut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48"/>
                    <a:stretch/>
                  </pic:blipFill>
                  <pic:spPr>
                    <a:xfrm>
                      <a:off x="0" y="0"/>
                      <a:ext cx="4883150" cy="530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E41E8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70F5C149" w14:textId="77777777" w:rsidR="00C5611D" w:rsidRPr="00D74305" w:rsidRDefault="00C5611D" w:rsidP="00C5611D">
      <w:pPr>
        <w:pStyle w:val="Picturecaption0"/>
      </w:pPr>
      <w:r w:rsidRPr="00D74305">
        <w:rPr>
          <w:rStyle w:val="Picturecaption"/>
          <w:b/>
        </w:rPr>
        <w:t xml:space="preserve">Slika 38 Prispevno omrežje za merilni profil </w:t>
      </w:r>
      <w:r>
        <w:rPr>
          <w:rStyle w:val="Picturecaption"/>
          <w:b/>
        </w:rPr>
        <w:t>pretokov</w:t>
      </w:r>
      <w:r w:rsidRPr="00D74305">
        <w:rPr>
          <w:rStyle w:val="Picturecaption"/>
          <w:b/>
        </w:rPr>
        <w:t xml:space="preserve"> MQ1</w:t>
      </w:r>
    </w:p>
    <w:p w14:paraId="1C16C304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1205343" w14:textId="77777777" w:rsidR="00C5611D" w:rsidRDefault="00C5611D">
      <w:pPr>
        <w:rPr>
          <w:rFonts w:ascii="Tahoma" w:hAnsi="Tahoma" w:cs="Tahoma"/>
          <w:bCs/>
          <w:sz w:val="22"/>
          <w:szCs w:val="22"/>
        </w:rPr>
      </w:pPr>
    </w:p>
    <w:p w14:paraId="45718F0C" w14:textId="33822640" w:rsidR="00C5611D" w:rsidRPr="00D74305" w:rsidRDefault="00C5611D" w:rsidP="00C5611D">
      <w:pPr>
        <w:pStyle w:val="Telobesedila"/>
        <w:rPr>
          <w:lang w:val="sl-SI"/>
        </w:rPr>
      </w:pPr>
      <w:r w:rsidRPr="00D74305">
        <w:rPr>
          <w:rStyle w:val="TelobesedilaZnak"/>
          <w:lang w:val="sl-SI"/>
        </w:rPr>
        <w:t>Na tej lokaciji je zbiralnik MEDVODE okrogla cev s premerom D = 0,8 m.</w:t>
      </w:r>
      <w:r>
        <w:rPr>
          <w:rStyle w:val="TelobesedilaZnak"/>
          <w:lang w:val="sl-SI"/>
        </w:rPr>
        <w:t xml:space="preserve"> MM se nahaja na parceli 1409 </w:t>
      </w:r>
      <w:proofErr w:type="spellStart"/>
      <w:r>
        <w:rPr>
          <w:rStyle w:val="TelobesedilaZnak"/>
          <w:lang w:val="sl-SI"/>
        </w:rPr>
        <w:t>k.o</w:t>
      </w:r>
      <w:proofErr w:type="spellEnd"/>
      <w:r>
        <w:rPr>
          <w:rStyle w:val="TelobesedilaZnak"/>
          <w:lang w:val="sl-SI"/>
        </w:rPr>
        <w:t>. 1752, ki je v zasebni lasti</w:t>
      </w:r>
      <w:r w:rsidR="00366B7A">
        <w:rPr>
          <w:rStyle w:val="TelobesedilaZnak"/>
          <w:lang w:val="sl-SI"/>
        </w:rPr>
        <w:t>.</w:t>
      </w:r>
    </w:p>
    <w:p w14:paraId="4C9D8ED4" w14:textId="304423DB" w:rsidR="00A44837" w:rsidRDefault="00A44837">
      <w:pPr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br w:type="page"/>
      </w:r>
    </w:p>
    <w:p w14:paraId="2A1BAB42" w14:textId="77777777" w:rsidR="00A4206A" w:rsidRDefault="00A4206A">
      <w:pPr>
        <w:rPr>
          <w:rFonts w:ascii="Tahoma" w:hAnsi="Tahoma" w:cs="Tahoma"/>
          <w:bCs/>
          <w:sz w:val="22"/>
          <w:szCs w:val="22"/>
        </w:rPr>
      </w:pPr>
    </w:p>
    <w:p w14:paraId="7394F8B7" w14:textId="77777777" w:rsidR="00A4206A" w:rsidRPr="00D74305" w:rsidRDefault="00A4206A" w:rsidP="00A4206A">
      <w:pPr>
        <w:pStyle w:val="Heading40"/>
        <w:numPr>
          <w:ilvl w:val="1"/>
          <w:numId w:val="41"/>
        </w:numPr>
        <w:tabs>
          <w:tab w:val="left" w:pos="864"/>
        </w:tabs>
        <w:spacing w:after="0"/>
      </w:pPr>
      <w:r>
        <w:rPr>
          <w:rStyle w:val="Heading4"/>
        </w:rPr>
        <w:t>Izvajanje meritev</w:t>
      </w:r>
      <w:r w:rsidRPr="00D74305">
        <w:rPr>
          <w:rStyle w:val="Heading4"/>
        </w:rPr>
        <w:t xml:space="preserve"> padavin</w:t>
      </w:r>
    </w:p>
    <w:p w14:paraId="1010E7B0" w14:textId="1C5913D9" w:rsidR="00FD6E2E" w:rsidRDefault="00FD6E2E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79A59569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 xml:space="preserve">Za celotno trajanje kampanje </w:t>
      </w:r>
      <w:r>
        <w:rPr>
          <w:rStyle w:val="TelobesedilaZnak"/>
          <w:lang w:val="sl-SI"/>
        </w:rPr>
        <w:t>za izvajanje meritev</w:t>
      </w:r>
      <w:r w:rsidRPr="00D74305">
        <w:rPr>
          <w:rStyle w:val="TelobesedilaZnak"/>
          <w:lang w:val="sl-SI"/>
        </w:rPr>
        <w:t xml:space="preserve"> pretok</w:t>
      </w:r>
      <w:r>
        <w:rPr>
          <w:rStyle w:val="TelobesedilaZnak"/>
          <w:lang w:val="sl-SI"/>
        </w:rPr>
        <w:t>ov</w:t>
      </w:r>
      <w:r w:rsidRPr="00D74305">
        <w:rPr>
          <w:rStyle w:val="TelobesedilaZnak"/>
          <w:lang w:val="sl-SI"/>
        </w:rPr>
        <w:t xml:space="preserve"> je treba zagotoviti zanesljive, </w:t>
      </w:r>
      <w:r>
        <w:rPr>
          <w:rStyle w:val="TelobesedilaZnak"/>
          <w:lang w:val="sl-SI"/>
        </w:rPr>
        <w:t>celovite</w:t>
      </w:r>
      <w:r w:rsidRPr="00D74305">
        <w:rPr>
          <w:rStyle w:val="TelobesedilaZnak"/>
          <w:lang w:val="sl-SI"/>
        </w:rPr>
        <w:t xml:space="preserve"> in prostorsko razporejene podatke o padavinah z zadostno časovno ločljivostjo.</w:t>
      </w:r>
    </w:p>
    <w:p w14:paraId="6061CA8A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Zaradi obsega kanalizacijskega sistema, vključenega v model, ki se razteza skoraj 20 km v smeri zahod-vzhod in jug-sever, je treba zagotoviti prostorsko pokritost podatkov o padavinah.</w:t>
      </w:r>
      <w:r w:rsidRPr="00D74305">
        <w:rPr>
          <w:lang w:val="sl-SI"/>
        </w:rPr>
        <w:t xml:space="preserve"> </w:t>
      </w:r>
      <w:r>
        <w:rPr>
          <w:rStyle w:val="TelobesedilaZnak"/>
          <w:lang w:val="sl-SI"/>
        </w:rPr>
        <w:t>Tako velik obseg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 xml:space="preserve">območja </w:t>
      </w:r>
      <w:r w:rsidRPr="00D74305">
        <w:rPr>
          <w:rStyle w:val="TelobesedilaZnak"/>
          <w:lang w:val="sl-SI"/>
        </w:rPr>
        <w:t>skupaj z drugimi lokalnimi pogoji (višinske razlike in bližina visokih gora), lahko</w:t>
      </w:r>
      <w:r>
        <w:rPr>
          <w:rStyle w:val="TelobesedilaZnak"/>
          <w:lang w:val="sl-SI"/>
        </w:rPr>
        <w:t xml:space="preserve"> </w:t>
      </w:r>
      <w:r w:rsidRPr="00D74305">
        <w:rPr>
          <w:rStyle w:val="TelobesedilaZnak"/>
          <w:lang w:val="sl-SI"/>
        </w:rPr>
        <w:t xml:space="preserve">povzroči </w:t>
      </w:r>
      <w:r>
        <w:rPr>
          <w:rStyle w:val="TelobesedilaZnak"/>
          <w:lang w:val="sl-SI"/>
        </w:rPr>
        <w:t xml:space="preserve">(oz. vpliva na) </w:t>
      </w:r>
      <w:r w:rsidRPr="00D74305">
        <w:rPr>
          <w:rStyle w:val="TelobesedilaZnak"/>
          <w:lang w:val="sl-SI"/>
        </w:rPr>
        <w:t>pomembne razlike v dinamiki, intenzivnosti in količini padavin, zlasti pri večjih dogodkih.</w:t>
      </w:r>
    </w:p>
    <w:p w14:paraId="22A3F177" w14:textId="77777777" w:rsidR="00A4206A" w:rsidRPr="00D74305" w:rsidRDefault="00A4206A" w:rsidP="00A4206A">
      <w:pPr>
        <w:pStyle w:val="Telobesedila"/>
        <w:rPr>
          <w:lang w:val="sl-SI"/>
        </w:rPr>
      </w:pPr>
      <w:r>
        <w:rPr>
          <w:rStyle w:val="TelobesedilaZnak"/>
          <w:lang w:val="sl-SI"/>
        </w:rPr>
        <w:t>O</w:t>
      </w:r>
      <w:r w:rsidRPr="00D74305">
        <w:rPr>
          <w:rStyle w:val="TelobesedilaZnak"/>
          <w:lang w:val="sl-SI"/>
        </w:rPr>
        <w:t xml:space="preserve">bmočje modela </w:t>
      </w:r>
      <w:r>
        <w:rPr>
          <w:rStyle w:val="TelobesedilaZnak"/>
          <w:lang w:val="sl-SI"/>
        </w:rPr>
        <w:t xml:space="preserve"> naj bo </w:t>
      </w:r>
      <w:r w:rsidRPr="00D74305">
        <w:rPr>
          <w:rStyle w:val="TelobesedilaZnak"/>
          <w:lang w:val="sl-SI"/>
        </w:rPr>
        <w:t>pokri</w:t>
      </w:r>
      <w:r>
        <w:rPr>
          <w:rStyle w:val="TelobesedilaZnak"/>
          <w:lang w:val="sl-SI"/>
        </w:rPr>
        <w:t>to</w:t>
      </w:r>
      <w:r w:rsidRPr="00D74305">
        <w:rPr>
          <w:rStyle w:val="TelobesedilaZnak"/>
          <w:lang w:val="sl-SI"/>
        </w:rPr>
        <w:t xml:space="preserve"> z osmimi enakomerno razporejenimi dež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>meri. Slednji morajo biti nameščeni na lokacijah, ki so lahko dostopne in zaščitene pred nepooblaščenim poseganjem.</w:t>
      </w:r>
      <w:r w:rsidRPr="00D74305">
        <w:rPr>
          <w:lang w:val="sl-SI"/>
        </w:rPr>
        <w:t xml:space="preserve"> </w:t>
      </w:r>
      <w:r w:rsidRPr="00D74305">
        <w:rPr>
          <w:rStyle w:val="TelobesedilaZnak"/>
          <w:lang w:val="sl-SI"/>
        </w:rPr>
        <w:t xml:space="preserve">Običajno so primerna mesta </w:t>
      </w:r>
      <w:r>
        <w:rPr>
          <w:rStyle w:val="TelobesedilaZnak"/>
          <w:lang w:val="sl-SI"/>
        </w:rPr>
        <w:t>črpališča</w:t>
      </w:r>
      <w:r w:rsidRPr="00D74305">
        <w:rPr>
          <w:rStyle w:val="TelobesedilaZnak"/>
          <w:lang w:val="sl-SI"/>
        </w:rPr>
        <w:t xml:space="preserve"> in čistilne naprave.</w:t>
      </w:r>
    </w:p>
    <w:p w14:paraId="06733A33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V skladu s tem je osem dež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merov nameščenih na šestih </w:t>
      </w:r>
      <w:r>
        <w:rPr>
          <w:rStyle w:val="TelobesedilaZnak"/>
          <w:lang w:val="sl-SI"/>
        </w:rPr>
        <w:t xml:space="preserve">črpališčih komunalne odpadne vode </w:t>
      </w:r>
      <w:r w:rsidRPr="00D74305">
        <w:rPr>
          <w:rStyle w:val="TelobesedilaZnak"/>
          <w:lang w:val="sl-SI"/>
        </w:rPr>
        <w:t>in dveh čistilnih napravah (glej preglednico 2 in sliko 39).</w:t>
      </w:r>
    </w:p>
    <w:p w14:paraId="205B34E4" w14:textId="26FC50C8" w:rsid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67A33834" w14:textId="77777777" w:rsidR="00A4206A" w:rsidRPr="00D74305" w:rsidRDefault="00A4206A" w:rsidP="00A4206A">
      <w:pPr>
        <w:pStyle w:val="Tablecaption0"/>
        <w:spacing w:line="276" w:lineRule="auto"/>
        <w:ind w:left="1300" w:right="-12" w:hanging="1300"/>
      </w:pPr>
      <w:r w:rsidRPr="00D74305">
        <w:rPr>
          <w:rStyle w:val="Tablecaption"/>
        </w:rPr>
        <w:t xml:space="preserve">Preglednica 2 Predlagane lokacije </w:t>
      </w:r>
      <w:r>
        <w:rPr>
          <w:rStyle w:val="Tablecaption"/>
        </w:rPr>
        <w:t>dežemer</w:t>
      </w:r>
      <w:r w:rsidRPr="00D74305">
        <w:rPr>
          <w:rStyle w:val="Tablecaption"/>
        </w:rPr>
        <w:t xml:space="preserve">ov za kampanjo </w:t>
      </w:r>
      <w:r>
        <w:rPr>
          <w:rStyle w:val="Tablecaption"/>
        </w:rPr>
        <w:t>izvajanja meritev</w:t>
      </w:r>
      <w:r w:rsidRPr="00D74305">
        <w:rPr>
          <w:rStyle w:val="Tablecaption"/>
        </w:rPr>
        <w:t xml:space="preserve"> padavin in </w:t>
      </w:r>
      <w:r>
        <w:rPr>
          <w:rStyle w:val="Tablecaption"/>
        </w:rPr>
        <w:t>pretokov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00"/>
        <w:gridCol w:w="1176"/>
        <w:gridCol w:w="1080"/>
        <w:gridCol w:w="1939"/>
        <w:gridCol w:w="1387"/>
      </w:tblGrid>
      <w:tr w:rsidR="00A4206A" w:rsidRPr="00D74305" w14:paraId="33FA04BB" w14:textId="77777777" w:rsidTr="00A4206A">
        <w:trPr>
          <w:trHeight w:hRule="exact" w:val="322"/>
        </w:trPr>
        <w:tc>
          <w:tcPr>
            <w:tcW w:w="1800" w:type="dxa"/>
            <w:shd w:val="clear" w:color="auto" w:fill="auto"/>
          </w:tcPr>
          <w:p w14:paraId="60CB8FB0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LRG1</w:t>
            </w:r>
          </w:p>
        </w:tc>
        <w:tc>
          <w:tcPr>
            <w:tcW w:w="1176" w:type="dxa"/>
            <w:shd w:val="clear" w:color="auto" w:fill="auto"/>
          </w:tcPr>
          <w:p w14:paraId="7C544EA4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470,941</w:t>
            </w:r>
          </w:p>
        </w:tc>
        <w:tc>
          <w:tcPr>
            <w:tcW w:w="1080" w:type="dxa"/>
            <w:shd w:val="clear" w:color="auto" w:fill="auto"/>
          </w:tcPr>
          <w:p w14:paraId="4959E582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103,326</w:t>
            </w:r>
          </w:p>
        </w:tc>
        <w:tc>
          <w:tcPr>
            <w:tcW w:w="1939" w:type="dxa"/>
            <w:shd w:val="clear" w:color="auto" w:fill="auto"/>
          </w:tcPr>
          <w:p w14:paraId="18C696DA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CČN Zalog</w:t>
            </w:r>
          </w:p>
        </w:tc>
        <w:tc>
          <w:tcPr>
            <w:tcW w:w="1387" w:type="dxa"/>
            <w:shd w:val="clear" w:color="auto" w:fill="auto"/>
          </w:tcPr>
          <w:p w14:paraId="1595EEE2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s122590512</w:t>
            </w:r>
          </w:p>
        </w:tc>
      </w:tr>
      <w:tr w:rsidR="00A4206A" w:rsidRPr="00D74305" w14:paraId="00357FD5" w14:textId="77777777" w:rsidTr="00A4206A">
        <w:trPr>
          <w:trHeight w:hRule="exact" w:val="490"/>
        </w:trPr>
        <w:tc>
          <w:tcPr>
            <w:tcW w:w="1800" w:type="dxa"/>
            <w:shd w:val="clear" w:color="auto" w:fill="auto"/>
          </w:tcPr>
          <w:p w14:paraId="19944F5B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LRG2</w:t>
            </w:r>
          </w:p>
        </w:tc>
        <w:tc>
          <w:tcPr>
            <w:tcW w:w="1176" w:type="dxa"/>
            <w:shd w:val="clear" w:color="auto" w:fill="auto"/>
          </w:tcPr>
          <w:p w14:paraId="69B50C3B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464,409</w:t>
            </w:r>
          </w:p>
        </w:tc>
        <w:tc>
          <w:tcPr>
            <w:tcW w:w="1080" w:type="dxa"/>
            <w:shd w:val="clear" w:color="auto" w:fill="auto"/>
          </w:tcPr>
          <w:p w14:paraId="61A319C9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101,789</w:t>
            </w:r>
          </w:p>
        </w:tc>
        <w:tc>
          <w:tcPr>
            <w:tcW w:w="1939" w:type="dxa"/>
            <w:shd w:val="clear" w:color="auto" w:fill="auto"/>
            <w:vAlign w:val="bottom"/>
          </w:tcPr>
          <w:p w14:paraId="49211281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 xml:space="preserve">ČP </w:t>
            </w:r>
            <w:r w:rsidRPr="00D74305">
              <w:rPr>
                <w:rStyle w:val="Other"/>
              </w:rPr>
              <w:t xml:space="preserve">B0 </w:t>
            </w:r>
            <w:r w:rsidRPr="00D74305">
              <w:rPr>
                <w:rStyle w:val="Other"/>
                <w:lang w:bidi="sl-SI"/>
              </w:rPr>
              <w:t>(Kajuhova Ulica)</w:t>
            </w:r>
          </w:p>
        </w:tc>
        <w:tc>
          <w:tcPr>
            <w:tcW w:w="1387" w:type="dxa"/>
            <w:shd w:val="clear" w:color="auto" w:fill="auto"/>
          </w:tcPr>
          <w:p w14:paraId="14CFBA94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02002092</w:t>
            </w:r>
          </w:p>
        </w:tc>
      </w:tr>
      <w:tr w:rsidR="00A4206A" w:rsidRPr="00D74305" w14:paraId="24BDEA55" w14:textId="77777777" w:rsidTr="00A4206A">
        <w:trPr>
          <w:trHeight w:hRule="exact" w:val="312"/>
        </w:trPr>
        <w:tc>
          <w:tcPr>
            <w:tcW w:w="1800" w:type="dxa"/>
            <w:shd w:val="clear" w:color="auto" w:fill="auto"/>
          </w:tcPr>
          <w:p w14:paraId="1F75CD79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LRG3</w:t>
            </w:r>
          </w:p>
        </w:tc>
        <w:tc>
          <w:tcPr>
            <w:tcW w:w="1176" w:type="dxa"/>
            <w:shd w:val="clear" w:color="auto" w:fill="auto"/>
          </w:tcPr>
          <w:p w14:paraId="05584C31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459,651</w:t>
            </w:r>
          </w:p>
        </w:tc>
        <w:tc>
          <w:tcPr>
            <w:tcW w:w="1080" w:type="dxa"/>
            <w:shd w:val="clear" w:color="auto" w:fill="auto"/>
          </w:tcPr>
          <w:p w14:paraId="276F9C44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100,411</w:t>
            </w:r>
          </w:p>
        </w:tc>
        <w:tc>
          <w:tcPr>
            <w:tcW w:w="1939" w:type="dxa"/>
            <w:shd w:val="clear" w:color="auto" w:fill="auto"/>
          </w:tcPr>
          <w:p w14:paraId="7FCA9379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ČP Vič</w:t>
            </w:r>
          </w:p>
        </w:tc>
        <w:tc>
          <w:tcPr>
            <w:tcW w:w="1387" w:type="dxa"/>
            <w:shd w:val="clear" w:color="auto" w:fill="auto"/>
          </w:tcPr>
          <w:p w14:paraId="198880B2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02000423</w:t>
            </w:r>
          </w:p>
        </w:tc>
      </w:tr>
      <w:tr w:rsidR="00A4206A" w:rsidRPr="00D74305" w14:paraId="0E3540C6" w14:textId="77777777" w:rsidTr="00A4206A">
        <w:trPr>
          <w:trHeight w:hRule="exact" w:val="312"/>
        </w:trPr>
        <w:tc>
          <w:tcPr>
            <w:tcW w:w="1800" w:type="dxa"/>
            <w:shd w:val="clear" w:color="auto" w:fill="auto"/>
          </w:tcPr>
          <w:p w14:paraId="24D3852A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LRG4</w:t>
            </w:r>
          </w:p>
        </w:tc>
        <w:tc>
          <w:tcPr>
            <w:tcW w:w="1176" w:type="dxa"/>
            <w:shd w:val="clear" w:color="auto" w:fill="auto"/>
          </w:tcPr>
          <w:p w14:paraId="61A85E45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459,039</w:t>
            </w:r>
          </w:p>
        </w:tc>
        <w:tc>
          <w:tcPr>
            <w:tcW w:w="1080" w:type="dxa"/>
            <w:shd w:val="clear" w:color="auto" w:fill="auto"/>
          </w:tcPr>
          <w:p w14:paraId="133557E2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108,151</w:t>
            </w:r>
          </w:p>
        </w:tc>
        <w:tc>
          <w:tcPr>
            <w:tcW w:w="1939" w:type="dxa"/>
            <w:shd w:val="clear" w:color="auto" w:fill="auto"/>
          </w:tcPr>
          <w:p w14:paraId="00793247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ČN Brod</w:t>
            </w:r>
          </w:p>
        </w:tc>
        <w:tc>
          <w:tcPr>
            <w:tcW w:w="1387" w:type="dxa"/>
            <w:shd w:val="clear" w:color="auto" w:fill="auto"/>
          </w:tcPr>
          <w:p w14:paraId="448A719C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s109270212</w:t>
            </w:r>
          </w:p>
        </w:tc>
      </w:tr>
      <w:tr w:rsidR="00A4206A" w:rsidRPr="00D74305" w14:paraId="52494CB6" w14:textId="77777777" w:rsidTr="00A4206A">
        <w:trPr>
          <w:trHeight w:hRule="exact" w:val="307"/>
        </w:trPr>
        <w:tc>
          <w:tcPr>
            <w:tcW w:w="1800" w:type="dxa"/>
            <w:shd w:val="clear" w:color="auto" w:fill="auto"/>
          </w:tcPr>
          <w:p w14:paraId="2C02955E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LRG5</w:t>
            </w:r>
          </w:p>
        </w:tc>
        <w:tc>
          <w:tcPr>
            <w:tcW w:w="1176" w:type="dxa"/>
            <w:shd w:val="clear" w:color="auto" w:fill="auto"/>
          </w:tcPr>
          <w:p w14:paraId="7A28FBC8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454,717</w:t>
            </w:r>
          </w:p>
        </w:tc>
        <w:tc>
          <w:tcPr>
            <w:tcW w:w="1080" w:type="dxa"/>
            <w:shd w:val="clear" w:color="auto" w:fill="auto"/>
          </w:tcPr>
          <w:p w14:paraId="1150102F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111,288</w:t>
            </w:r>
          </w:p>
        </w:tc>
        <w:tc>
          <w:tcPr>
            <w:tcW w:w="1939" w:type="dxa"/>
            <w:shd w:val="clear" w:color="auto" w:fill="auto"/>
          </w:tcPr>
          <w:p w14:paraId="47899D89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ČP Medvode</w:t>
            </w:r>
          </w:p>
        </w:tc>
        <w:tc>
          <w:tcPr>
            <w:tcW w:w="1387" w:type="dxa"/>
            <w:shd w:val="clear" w:color="auto" w:fill="auto"/>
          </w:tcPr>
          <w:p w14:paraId="056D6F09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s109240112</w:t>
            </w:r>
          </w:p>
        </w:tc>
      </w:tr>
      <w:tr w:rsidR="00A4206A" w:rsidRPr="00D74305" w14:paraId="266CEAAB" w14:textId="77777777" w:rsidTr="00A4206A">
        <w:trPr>
          <w:trHeight w:hRule="exact" w:val="307"/>
        </w:trPr>
        <w:tc>
          <w:tcPr>
            <w:tcW w:w="1800" w:type="dxa"/>
            <w:shd w:val="clear" w:color="auto" w:fill="auto"/>
          </w:tcPr>
          <w:p w14:paraId="6110D4E8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LRG6</w:t>
            </w:r>
          </w:p>
        </w:tc>
        <w:tc>
          <w:tcPr>
            <w:tcW w:w="1176" w:type="dxa"/>
            <w:shd w:val="clear" w:color="auto" w:fill="auto"/>
          </w:tcPr>
          <w:p w14:paraId="5DC4AC9C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464,555</w:t>
            </w:r>
          </w:p>
        </w:tc>
        <w:tc>
          <w:tcPr>
            <w:tcW w:w="1080" w:type="dxa"/>
            <w:shd w:val="clear" w:color="auto" w:fill="auto"/>
          </w:tcPr>
          <w:p w14:paraId="5D1EBED4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97,018</w:t>
            </w:r>
          </w:p>
        </w:tc>
        <w:tc>
          <w:tcPr>
            <w:tcW w:w="1939" w:type="dxa"/>
            <w:shd w:val="clear" w:color="auto" w:fill="auto"/>
          </w:tcPr>
          <w:p w14:paraId="7F8BA2E7" w14:textId="77777777" w:rsidR="00A4206A" w:rsidRPr="00D74305" w:rsidRDefault="00A4206A" w:rsidP="00A4206A">
            <w:pPr>
              <w:pStyle w:val="Other0"/>
              <w:spacing w:after="0" w:line="240" w:lineRule="auto"/>
              <w:ind w:firstLine="320"/>
            </w:pPr>
            <w:r w:rsidRPr="00D74305">
              <w:rPr>
                <w:rStyle w:val="Other"/>
                <w:lang w:bidi="sl-SI"/>
              </w:rPr>
              <w:t>ČP Lavrica_1</w:t>
            </w:r>
          </w:p>
        </w:tc>
        <w:tc>
          <w:tcPr>
            <w:tcW w:w="1387" w:type="dxa"/>
            <w:shd w:val="clear" w:color="auto" w:fill="auto"/>
          </w:tcPr>
          <w:p w14:paraId="2AF57A98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s718123</w:t>
            </w:r>
          </w:p>
        </w:tc>
      </w:tr>
      <w:tr w:rsidR="00A4206A" w:rsidRPr="00D74305" w14:paraId="53A9E369" w14:textId="77777777" w:rsidTr="00A4206A">
        <w:trPr>
          <w:trHeight w:hRule="exact" w:val="312"/>
        </w:trPr>
        <w:tc>
          <w:tcPr>
            <w:tcW w:w="1800" w:type="dxa"/>
            <w:shd w:val="clear" w:color="auto" w:fill="auto"/>
          </w:tcPr>
          <w:p w14:paraId="3B73669B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LRG7</w:t>
            </w:r>
          </w:p>
        </w:tc>
        <w:tc>
          <w:tcPr>
            <w:tcW w:w="1176" w:type="dxa"/>
            <w:shd w:val="clear" w:color="auto" w:fill="auto"/>
          </w:tcPr>
          <w:p w14:paraId="553422E5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462,816</w:t>
            </w:r>
          </w:p>
        </w:tc>
        <w:tc>
          <w:tcPr>
            <w:tcW w:w="1080" w:type="dxa"/>
            <w:shd w:val="clear" w:color="auto" w:fill="auto"/>
          </w:tcPr>
          <w:p w14:paraId="4C2B9C2F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105,681</w:t>
            </w:r>
          </w:p>
        </w:tc>
        <w:tc>
          <w:tcPr>
            <w:tcW w:w="1939" w:type="dxa"/>
            <w:shd w:val="clear" w:color="auto" w:fill="auto"/>
          </w:tcPr>
          <w:p w14:paraId="40138D9E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ČP Mala Vas</w:t>
            </w:r>
          </w:p>
        </w:tc>
        <w:tc>
          <w:tcPr>
            <w:tcW w:w="1387" w:type="dxa"/>
            <w:shd w:val="clear" w:color="auto" w:fill="auto"/>
          </w:tcPr>
          <w:p w14:paraId="492CB85F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s108200412</w:t>
            </w:r>
          </w:p>
        </w:tc>
      </w:tr>
      <w:tr w:rsidR="00A4206A" w:rsidRPr="00D74305" w14:paraId="4400D87C" w14:textId="77777777" w:rsidTr="00A4206A">
        <w:trPr>
          <w:trHeight w:hRule="exact" w:val="322"/>
        </w:trPr>
        <w:tc>
          <w:tcPr>
            <w:tcW w:w="1800" w:type="dxa"/>
            <w:shd w:val="clear" w:color="auto" w:fill="auto"/>
          </w:tcPr>
          <w:p w14:paraId="37861740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LRG8</w:t>
            </w:r>
          </w:p>
        </w:tc>
        <w:tc>
          <w:tcPr>
            <w:tcW w:w="1176" w:type="dxa"/>
            <w:shd w:val="clear" w:color="auto" w:fill="auto"/>
          </w:tcPr>
          <w:p w14:paraId="2E36BF81" w14:textId="77777777" w:rsidR="00A4206A" w:rsidRPr="00D74305" w:rsidRDefault="00A4206A" w:rsidP="00A4206A">
            <w:pPr>
              <w:pStyle w:val="Other0"/>
              <w:spacing w:after="0" w:line="240" w:lineRule="auto"/>
              <w:ind w:firstLine="200"/>
            </w:pPr>
            <w:r w:rsidRPr="00D74305">
              <w:rPr>
                <w:rStyle w:val="Other"/>
              </w:rPr>
              <w:t>458,885</w:t>
            </w:r>
          </w:p>
        </w:tc>
        <w:tc>
          <w:tcPr>
            <w:tcW w:w="1080" w:type="dxa"/>
            <w:shd w:val="clear" w:color="auto" w:fill="auto"/>
          </w:tcPr>
          <w:p w14:paraId="055D75C2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</w:rPr>
              <w:t>103,470</w:t>
            </w:r>
          </w:p>
        </w:tc>
        <w:tc>
          <w:tcPr>
            <w:tcW w:w="1939" w:type="dxa"/>
            <w:shd w:val="clear" w:color="auto" w:fill="auto"/>
          </w:tcPr>
          <w:p w14:paraId="6D7B484C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ČP Koseze</w:t>
            </w:r>
          </w:p>
        </w:tc>
        <w:tc>
          <w:tcPr>
            <w:tcW w:w="1387" w:type="dxa"/>
            <w:shd w:val="clear" w:color="auto" w:fill="auto"/>
          </w:tcPr>
          <w:p w14:paraId="2D918DFC" w14:textId="77777777" w:rsidR="00A4206A" w:rsidRPr="00D74305" w:rsidRDefault="00A4206A" w:rsidP="00A4206A">
            <w:pPr>
              <w:pStyle w:val="Other0"/>
              <w:spacing w:after="0" w:line="240" w:lineRule="auto"/>
              <w:jc w:val="center"/>
            </w:pPr>
            <w:r w:rsidRPr="00D74305">
              <w:rPr>
                <w:rStyle w:val="Other"/>
                <w:lang w:bidi="sl-SI"/>
              </w:rPr>
              <w:t>s653811</w:t>
            </w:r>
          </w:p>
        </w:tc>
      </w:tr>
    </w:tbl>
    <w:p w14:paraId="38B3DFF3" w14:textId="42C14896" w:rsid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6AA5F0B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lang w:val="sl-SI"/>
        </w:rPr>
        <w:t xml:space="preserve">Predlagane lokacije je treba preveriti tudi </w:t>
      </w:r>
      <w:r>
        <w:rPr>
          <w:lang w:val="sl-SI"/>
        </w:rPr>
        <w:t>z vidika</w:t>
      </w:r>
      <w:r w:rsidRPr="00D74305">
        <w:rPr>
          <w:lang w:val="sl-SI"/>
        </w:rPr>
        <w:t xml:space="preserve"> njihove primernosti za meritve padavin</w:t>
      </w:r>
      <w:r w:rsidRPr="00D74305">
        <w:rPr>
          <w:rStyle w:val="TelobesedilaZnak"/>
          <w:lang w:val="sl-SI"/>
        </w:rPr>
        <w:t>. Pomembno je, da lokacij ne zastirajo okoliške visoke stavbe in vegetacija.</w:t>
      </w:r>
    </w:p>
    <w:p w14:paraId="410D0B9A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>
        <w:rPr>
          <w:rStyle w:val="TelobesedilaZnak"/>
          <w:lang w:val="sl-SI"/>
        </w:rPr>
        <w:t xml:space="preserve">Skladno z oceno </w:t>
      </w:r>
      <w:r w:rsidRPr="00D74305">
        <w:rPr>
          <w:rStyle w:val="TelobesedilaZnak"/>
          <w:lang w:val="sl-SI"/>
        </w:rPr>
        <w:t xml:space="preserve">primernosti </w:t>
      </w:r>
      <w:r>
        <w:rPr>
          <w:rStyle w:val="TelobesedilaZnak"/>
          <w:lang w:val="sl-SI"/>
        </w:rPr>
        <w:t>je</w:t>
      </w:r>
      <w:r w:rsidRPr="00D74305">
        <w:rPr>
          <w:rStyle w:val="TelobesedilaZnak"/>
          <w:lang w:val="sl-SI"/>
        </w:rPr>
        <w:t xml:space="preserve"> lokacije za namestitev dež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merov </w:t>
      </w:r>
      <w:r>
        <w:rPr>
          <w:rStyle w:val="TelobesedilaZnak"/>
          <w:lang w:val="sl-SI"/>
        </w:rPr>
        <w:t xml:space="preserve">potrebno </w:t>
      </w:r>
      <w:r w:rsidRPr="00D74305">
        <w:rPr>
          <w:rStyle w:val="TelobesedilaZnak"/>
          <w:lang w:val="sl-SI"/>
        </w:rPr>
        <w:t>potrdi</w:t>
      </w:r>
      <w:r>
        <w:rPr>
          <w:rStyle w:val="TelobesedilaZnak"/>
          <w:lang w:val="sl-SI"/>
        </w:rPr>
        <w:t>ti</w:t>
      </w:r>
      <w:r w:rsidRPr="00D74305">
        <w:rPr>
          <w:rStyle w:val="TelobesedilaZnak"/>
          <w:lang w:val="sl-SI"/>
        </w:rPr>
        <w:t xml:space="preserve"> ali pa </w:t>
      </w:r>
      <w:r>
        <w:rPr>
          <w:rStyle w:val="TelobesedilaZnak"/>
          <w:lang w:val="sl-SI"/>
        </w:rPr>
        <w:t>zaradi neprimernosti zavrniti.</w:t>
      </w:r>
      <w:r w:rsidRPr="00D74305">
        <w:rPr>
          <w:rStyle w:val="TelobesedilaZnak"/>
          <w:lang w:val="sl-SI"/>
        </w:rPr>
        <w:t xml:space="preserve"> Zavrnjene lokacije je treba nadomestiti z drugimi ustreznimi lokacijami na </w:t>
      </w:r>
      <w:r>
        <w:rPr>
          <w:rStyle w:val="TelobesedilaZnak"/>
          <w:lang w:val="sl-SI"/>
        </w:rPr>
        <w:t>posameznem</w:t>
      </w:r>
      <w:r w:rsidRPr="00D74305">
        <w:rPr>
          <w:rStyle w:val="TelobesedilaZnak"/>
          <w:lang w:val="sl-SI"/>
        </w:rPr>
        <w:t xml:space="preserve"> območju.</w:t>
      </w:r>
    </w:p>
    <w:p w14:paraId="2C82EE49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Alternativno ali kot dopolnitev se lahko uporabijo preverjen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 xml:space="preserve"> podatk</w:t>
      </w:r>
      <w:r>
        <w:rPr>
          <w:rStyle w:val="TelobesedilaZnak"/>
          <w:lang w:val="sl-SI"/>
        </w:rPr>
        <w:t>i</w:t>
      </w:r>
      <w:r w:rsidRPr="00D74305">
        <w:rPr>
          <w:rStyle w:val="TelobesedilaZnak"/>
          <w:lang w:val="sl-SI"/>
        </w:rPr>
        <w:t xml:space="preserve"> o prostorski porazdelitvi padavin, ki jih beleži meteorološki RADAR. Dvodimenzionalni podatki RADAR-ja morajo imeti enako časovno ločljivost kot podatki dež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>merov.</w:t>
      </w:r>
    </w:p>
    <w:p w14:paraId="35FC2A1B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Prostorsko porazdeljeni podatki o padavinah bodo</w:t>
      </w:r>
      <w:r>
        <w:rPr>
          <w:rStyle w:val="TelobesedilaZnak"/>
          <w:lang w:val="sl-SI"/>
        </w:rPr>
        <w:t xml:space="preserve"> </w:t>
      </w:r>
      <w:r w:rsidRPr="00D74305">
        <w:rPr>
          <w:rStyle w:val="TelobesedilaZnak"/>
          <w:lang w:val="sl-SI"/>
        </w:rPr>
        <w:t xml:space="preserve">v simulacijskem modelu uporabljeni za vnos </w:t>
      </w:r>
      <w:r>
        <w:rPr>
          <w:rStyle w:val="TelobesedilaZnak"/>
          <w:lang w:val="sl-SI"/>
        </w:rPr>
        <w:t xml:space="preserve">realnih </w:t>
      </w:r>
      <w:r w:rsidRPr="00D74305">
        <w:rPr>
          <w:rStyle w:val="TelobesedilaZnak"/>
          <w:lang w:val="sl-SI"/>
        </w:rPr>
        <w:t xml:space="preserve">padavin </w:t>
      </w:r>
      <w:r>
        <w:rPr>
          <w:rStyle w:val="TelobesedilaZnak"/>
          <w:lang w:val="sl-SI"/>
        </w:rPr>
        <w:t>za</w:t>
      </w:r>
      <w:r w:rsidRPr="00D74305">
        <w:rPr>
          <w:rStyle w:val="TelobesedilaZnak"/>
          <w:lang w:val="sl-SI"/>
        </w:rPr>
        <w:t xml:space="preserve"> vsako prispevno območje, pri čemer bo uporabljena interpolacija.</w:t>
      </w:r>
    </w:p>
    <w:p w14:paraId="0C0A6E9F" w14:textId="07429239" w:rsid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4CE595F5" w14:textId="77777777" w:rsidR="00A4206A" w:rsidRPr="00D74305" w:rsidRDefault="00A4206A" w:rsidP="00A4206A">
      <w:pPr>
        <w:pStyle w:val="Telobesedila"/>
        <w:spacing w:line="276" w:lineRule="auto"/>
        <w:rPr>
          <w:lang w:val="sl-SI"/>
        </w:rPr>
      </w:pPr>
      <w:r w:rsidRPr="00D74305">
        <w:rPr>
          <w:rStyle w:val="TelobesedilaZnak"/>
          <w:lang w:val="sl-SI"/>
        </w:rPr>
        <w:t>Lokacij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 xml:space="preserve"> dež</w:t>
      </w:r>
      <w:r>
        <w:rPr>
          <w:rStyle w:val="TelobesedilaZnak"/>
          <w:lang w:val="sl-SI"/>
        </w:rPr>
        <w:t>e</w:t>
      </w:r>
      <w:r w:rsidRPr="00D74305">
        <w:rPr>
          <w:rStyle w:val="TelobesedilaZnak"/>
          <w:lang w:val="sl-SI"/>
        </w:rPr>
        <w:t>mer</w:t>
      </w:r>
      <w:r>
        <w:rPr>
          <w:rStyle w:val="TelobesedilaZnak"/>
          <w:lang w:val="sl-SI"/>
        </w:rPr>
        <w:t>ov</w:t>
      </w:r>
      <w:r w:rsidRPr="00D74305">
        <w:rPr>
          <w:rStyle w:val="TelobesedilaZnak"/>
          <w:lang w:val="sl-SI"/>
        </w:rPr>
        <w:t xml:space="preserve">, ki </w:t>
      </w:r>
      <w:r>
        <w:rPr>
          <w:rStyle w:val="TelobesedilaZnak"/>
          <w:lang w:val="sl-SI"/>
        </w:rPr>
        <w:t>beležijo te</w:t>
      </w:r>
      <w:r w:rsidRPr="00D74305">
        <w:rPr>
          <w:rStyle w:val="TelobesedilaZnak"/>
          <w:lang w:val="sl-SI"/>
        </w:rPr>
        <w:t xml:space="preserve"> </w:t>
      </w:r>
      <w:r>
        <w:rPr>
          <w:rStyle w:val="TelobesedilaZnak"/>
          <w:lang w:val="sl-SI"/>
        </w:rPr>
        <w:t>vrste</w:t>
      </w:r>
      <w:r w:rsidRPr="00D74305">
        <w:rPr>
          <w:rStyle w:val="TelobesedilaZnak"/>
          <w:lang w:val="sl-SI"/>
        </w:rPr>
        <w:t xml:space="preserve"> podatkov o padavinah, mora</w:t>
      </w:r>
      <w:r>
        <w:rPr>
          <w:rStyle w:val="TelobesedilaZnak"/>
          <w:lang w:val="sl-SI"/>
        </w:rPr>
        <w:t>jo</w:t>
      </w:r>
      <w:r w:rsidRPr="00D74305">
        <w:rPr>
          <w:rStyle w:val="TelobesedilaZnak"/>
          <w:lang w:val="sl-SI"/>
        </w:rPr>
        <w:t xml:space="preserve"> biti čim bližje geografskemu </w:t>
      </w:r>
      <w:proofErr w:type="spellStart"/>
      <w:r>
        <w:rPr>
          <w:rStyle w:val="TelobesedilaZnak"/>
          <w:lang w:val="sl-SI"/>
        </w:rPr>
        <w:t>centroidu</w:t>
      </w:r>
      <w:proofErr w:type="spellEnd"/>
      <w:r w:rsidRPr="00D74305">
        <w:rPr>
          <w:rStyle w:val="TelobesedilaZnak"/>
          <w:lang w:val="sl-SI"/>
        </w:rPr>
        <w:t xml:space="preserve"> prispevnega območja ljubljanskega kanalizacijskega sistema.</w:t>
      </w:r>
    </w:p>
    <w:p w14:paraId="1FF03A9F" w14:textId="6FDDF865" w:rsid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18F2F6E" w14:textId="674EF0AE" w:rsid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  <w:r w:rsidRPr="00D74305">
        <w:rPr>
          <w:noProof/>
        </w:rPr>
        <w:lastRenderedPageBreak/>
        <w:drawing>
          <wp:inline distT="0" distB="0" distL="0" distR="0" wp14:anchorId="7F905224" wp14:editId="5EAC2ED4">
            <wp:extent cx="4504690" cy="4212590"/>
            <wp:effectExtent l="0" t="0" r="0" b="0"/>
            <wp:docPr id="44" name="Picutr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49"/>
                    <a:stretch/>
                  </pic:blipFill>
                  <pic:spPr>
                    <a:xfrm>
                      <a:off x="0" y="0"/>
                      <a:ext cx="450469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BDCE" w14:textId="77777777" w:rsidR="00A4206A" w:rsidRPr="00D74305" w:rsidRDefault="00A4206A" w:rsidP="00A4206A">
      <w:pPr>
        <w:pStyle w:val="Picturecaption0"/>
        <w:spacing w:line="271" w:lineRule="auto"/>
      </w:pPr>
      <w:r w:rsidRPr="00D74305">
        <w:rPr>
          <w:rStyle w:val="Picturecaption"/>
          <w:b/>
        </w:rPr>
        <w:t>Slika 39 Predlagana lokacija osmih dež</w:t>
      </w:r>
      <w:r>
        <w:rPr>
          <w:rStyle w:val="Picturecaption"/>
          <w:b/>
        </w:rPr>
        <w:t>e</w:t>
      </w:r>
      <w:r w:rsidRPr="00D74305">
        <w:rPr>
          <w:rStyle w:val="Picturecaption"/>
          <w:b/>
        </w:rPr>
        <w:t>merov</w:t>
      </w:r>
    </w:p>
    <w:p w14:paraId="5A742477" w14:textId="77777777" w:rsidR="00A4206A" w:rsidRPr="00A4206A" w:rsidRDefault="00A4206A" w:rsidP="00A70A0F">
      <w:pPr>
        <w:pStyle w:val="Tableofcontents0"/>
        <w:tabs>
          <w:tab w:val="left" w:leader="dot" w:pos="9072"/>
        </w:tabs>
        <w:spacing w:line="276" w:lineRule="auto"/>
        <w:rPr>
          <w:rFonts w:ascii="Tahoma" w:hAnsi="Tahoma" w:cs="Tahoma"/>
          <w:bCs/>
          <w:sz w:val="22"/>
          <w:szCs w:val="22"/>
        </w:rPr>
      </w:pPr>
    </w:p>
    <w:sectPr w:rsidR="00A4206A" w:rsidRPr="00A4206A" w:rsidSect="00BC3CED">
      <w:pgSz w:w="11906" w:h="16838" w:code="9"/>
      <w:pgMar w:top="709" w:right="1276" w:bottom="1474" w:left="1276" w:header="567" w:footer="567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59461" w14:textId="77777777" w:rsidR="003114D4" w:rsidRDefault="003114D4">
      <w:r>
        <w:separator/>
      </w:r>
    </w:p>
  </w:endnote>
  <w:endnote w:type="continuationSeparator" w:id="0">
    <w:p w14:paraId="1480B9D4" w14:textId="77777777" w:rsidR="003114D4" w:rsidRDefault="003114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haroni">
    <w:charset w:val="B1"/>
    <w:family w:val="auto"/>
    <w:pitch w:val="variable"/>
    <w:sig w:usb0="00000803" w:usb1="00000000" w:usb2="00000000" w:usb3="00000000" w:csb0="0000002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MS Gothic"/>
    <w:charset w:val="80"/>
    <w:family w:val="auto"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(W1)">
    <w:altName w:val="Times New Roman"/>
    <w:charset w:val="EE"/>
    <w:family w:val="roman"/>
    <w:pitch w:val="variable"/>
    <w:sig w:usb0="00000005" w:usb1="00000000" w:usb2="00000000" w:usb3="00000000" w:csb0="00000002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ED9D8" w14:textId="77777777" w:rsidR="00F92C9E" w:rsidRPr="00EE088D" w:rsidRDefault="00F92C9E" w:rsidP="00F92C9E">
    <w:pPr>
      <w:pStyle w:val="Noga"/>
      <w:rPr>
        <w:b/>
        <w:sz w:val="18"/>
        <w:szCs w:val="18"/>
      </w:rPr>
    </w:pPr>
    <w:r w:rsidRPr="00E95D97">
      <w:rPr>
        <w:noProof/>
      </w:rPr>
      <w:drawing>
        <wp:inline distT="0" distB="0" distL="0" distR="0" wp14:anchorId="5BD7EDE9" wp14:editId="05CEF790">
          <wp:extent cx="741600" cy="554400"/>
          <wp:effectExtent l="0" t="0" r="1905" b="0"/>
          <wp:docPr id="74" name="Slika 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ert znak SIQ Q-170+E-614+H-171.ti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600" cy="554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E95D97">
      <w:rPr>
        <w:noProof/>
      </w:rPr>
      <w:t xml:space="preserve">   </w:t>
    </w:r>
    <w:r w:rsidRPr="00E95D97">
      <w:rPr>
        <w:noProof/>
      </w:rPr>
      <w:drawing>
        <wp:inline distT="0" distB="0" distL="0" distR="0" wp14:anchorId="6FFC02B6" wp14:editId="3200F12F">
          <wp:extent cx="554400" cy="554400"/>
          <wp:effectExtent l="0" t="0" r="0" b="0"/>
          <wp:docPr id="75" name="Slika 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Certifikacijski znak IQNet.tif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4400" cy="554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E95D97">
      <w:rPr>
        <w:noProof/>
      </w:rPr>
      <w:t xml:space="preserve">   </w:t>
    </w:r>
    <w:r w:rsidRPr="009F0FF5">
      <w:rPr>
        <w:szCs w:val="24"/>
      </w:rPr>
      <w:ptab w:relativeTo="margin" w:alignment="center" w:leader="none"/>
    </w:r>
    <w:r w:rsidRPr="00735BEC">
      <w:rPr>
        <w:b/>
        <w:sz w:val="18"/>
        <w:szCs w:val="18"/>
      </w:rPr>
      <w:t xml:space="preserve"> </w:t>
    </w:r>
    <w:r w:rsidRPr="009F0FF5">
      <w:rPr>
        <w:szCs w:val="24"/>
      </w:rPr>
      <w:ptab w:relativeTo="margin" w:alignment="right" w:leader="none"/>
    </w:r>
    <w:r w:rsidRPr="003E446E">
      <w:rPr>
        <w:sz w:val="18"/>
        <w:szCs w:val="18"/>
      </w:rPr>
      <w:fldChar w:fldCharType="begin"/>
    </w:r>
    <w:r w:rsidRPr="003E446E">
      <w:rPr>
        <w:sz w:val="18"/>
        <w:szCs w:val="18"/>
      </w:rPr>
      <w:instrText xml:space="preserve"> PAGE  \* Arabic  \* MERGEFORMAT </w:instrText>
    </w:r>
    <w:r w:rsidRPr="003E446E">
      <w:rPr>
        <w:sz w:val="18"/>
        <w:szCs w:val="18"/>
      </w:rPr>
      <w:fldChar w:fldCharType="separate"/>
    </w:r>
    <w:r>
      <w:rPr>
        <w:sz w:val="18"/>
        <w:szCs w:val="18"/>
      </w:rPr>
      <w:t>2</w:t>
    </w:r>
    <w:r w:rsidRPr="003E446E">
      <w:rPr>
        <w:sz w:val="18"/>
        <w:szCs w:val="18"/>
      </w:rPr>
      <w:fldChar w:fldCharType="end"/>
    </w:r>
    <w:r w:rsidRPr="003E446E">
      <w:rPr>
        <w:sz w:val="18"/>
        <w:szCs w:val="18"/>
      </w:rPr>
      <w:t>/</w:t>
    </w:r>
    <w:r w:rsidRPr="003E446E">
      <w:rPr>
        <w:sz w:val="18"/>
        <w:szCs w:val="18"/>
      </w:rPr>
      <w:fldChar w:fldCharType="begin"/>
    </w:r>
    <w:r w:rsidRPr="003E446E">
      <w:rPr>
        <w:sz w:val="18"/>
        <w:szCs w:val="18"/>
      </w:rPr>
      <w:instrText xml:space="preserve"> NUMPAGES  \* Arabic  \* MERGEFORMAT </w:instrText>
    </w:r>
    <w:r w:rsidRPr="003E446E">
      <w:rPr>
        <w:sz w:val="18"/>
        <w:szCs w:val="18"/>
      </w:rPr>
      <w:fldChar w:fldCharType="separate"/>
    </w:r>
    <w:r>
      <w:rPr>
        <w:sz w:val="18"/>
        <w:szCs w:val="18"/>
      </w:rPr>
      <w:t>14</w:t>
    </w:r>
    <w:r w:rsidRPr="003E446E">
      <w:rPr>
        <w:sz w:val="18"/>
        <w:szCs w:val="18"/>
      </w:rPr>
      <w:fldChar w:fldCharType="end"/>
    </w:r>
  </w:p>
  <w:p w14:paraId="0A30B082" w14:textId="77777777" w:rsidR="00824B0D" w:rsidRDefault="00824B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25CA73" w14:textId="77777777" w:rsidR="00BC2D19" w:rsidRPr="00EE088D" w:rsidRDefault="00BC2D19" w:rsidP="00BC2D19">
    <w:pPr>
      <w:pStyle w:val="Noga"/>
      <w:rPr>
        <w:b/>
        <w:sz w:val="18"/>
        <w:szCs w:val="18"/>
      </w:rPr>
    </w:pPr>
    <w:r w:rsidRPr="00E95D97">
      <w:rPr>
        <w:noProof/>
      </w:rPr>
      <w:drawing>
        <wp:inline distT="0" distB="0" distL="0" distR="0" wp14:anchorId="55D47CB6" wp14:editId="53C13146">
          <wp:extent cx="741600" cy="554400"/>
          <wp:effectExtent l="0" t="0" r="1905" b="0"/>
          <wp:docPr id="77" name="Slika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ert znak SIQ Q-170+E-614+H-171.ti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600" cy="554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E95D97">
      <w:rPr>
        <w:noProof/>
      </w:rPr>
      <w:t xml:space="preserve">   </w:t>
    </w:r>
    <w:r w:rsidRPr="00E95D97">
      <w:rPr>
        <w:noProof/>
      </w:rPr>
      <w:drawing>
        <wp:inline distT="0" distB="0" distL="0" distR="0" wp14:anchorId="358C3E7F" wp14:editId="60464F79">
          <wp:extent cx="554400" cy="554400"/>
          <wp:effectExtent l="0" t="0" r="0" b="0"/>
          <wp:docPr id="78" name="Slika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Certifikacijski znak IQNet.tif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4400" cy="554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E95D97">
      <w:rPr>
        <w:noProof/>
      </w:rPr>
      <w:t xml:space="preserve">   </w:t>
    </w:r>
    <w:r w:rsidRPr="009F0FF5">
      <w:rPr>
        <w:szCs w:val="24"/>
      </w:rPr>
      <w:ptab w:relativeTo="margin" w:alignment="center" w:leader="none"/>
    </w:r>
    <w:r w:rsidRPr="00735BEC">
      <w:rPr>
        <w:b/>
        <w:sz w:val="18"/>
        <w:szCs w:val="18"/>
      </w:rPr>
      <w:t xml:space="preserve"> </w:t>
    </w:r>
    <w:r w:rsidRPr="009F0FF5">
      <w:rPr>
        <w:szCs w:val="24"/>
      </w:rPr>
      <w:ptab w:relativeTo="margin" w:alignment="right" w:leader="none"/>
    </w:r>
    <w:r w:rsidRPr="003E446E">
      <w:rPr>
        <w:sz w:val="18"/>
        <w:szCs w:val="18"/>
      </w:rPr>
      <w:fldChar w:fldCharType="begin"/>
    </w:r>
    <w:r w:rsidRPr="003E446E">
      <w:rPr>
        <w:sz w:val="18"/>
        <w:szCs w:val="18"/>
      </w:rPr>
      <w:instrText xml:space="preserve"> PAGE  \* Arabic  \* MERGEFORMAT </w:instrText>
    </w:r>
    <w:r w:rsidRPr="003E446E">
      <w:rPr>
        <w:sz w:val="18"/>
        <w:szCs w:val="18"/>
      </w:rPr>
      <w:fldChar w:fldCharType="separate"/>
    </w:r>
    <w:r>
      <w:rPr>
        <w:sz w:val="18"/>
        <w:szCs w:val="18"/>
      </w:rPr>
      <w:t>7</w:t>
    </w:r>
    <w:r w:rsidRPr="003E446E">
      <w:rPr>
        <w:sz w:val="18"/>
        <w:szCs w:val="18"/>
      </w:rPr>
      <w:fldChar w:fldCharType="end"/>
    </w:r>
    <w:r w:rsidRPr="003E446E">
      <w:rPr>
        <w:sz w:val="18"/>
        <w:szCs w:val="18"/>
      </w:rPr>
      <w:t>/</w:t>
    </w:r>
    <w:r w:rsidRPr="003E446E">
      <w:rPr>
        <w:sz w:val="18"/>
        <w:szCs w:val="18"/>
      </w:rPr>
      <w:fldChar w:fldCharType="begin"/>
    </w:r>
    <w:r w:rsidRPr="003E446E">
      <w:rPr>
        <w:sz w:val="18"/>
        <w:szCs w:val="18"/>
      </w:rPr>
      <w:instrText xml:space="preserve"> NUMPAGES  \* Arabic  \* MERGEFORMAT </w:instrText>
    </w:r>
    <w:r w:rsidRPr="003E446E">
      <w:rPr>
        <w:sz w:val="18"/>
        <w:szCs w:val="18"/>
      </w:rPr>
      <w:fldChar w:fldCharType="separate"/>
    </w:r>
    <w:r>
      <w:rPr>
        <w:sz w:val="18"/>
        <w:szCs w:val="18"/>
      </w:rPr>
      <w:t>10</w:t>
    </w:r>
    <w:r w:rsidRPr="003E446E">
      <w:rPr>
        <w:sz w:val="18"/>
        <w:szCs w:val="18"/>
      </w:rPr>
      <w:fldChar w:fldCharType="end"/>
    </w:r>
  </w:p>
  <w:p w14:paraId="0BB4B891" w14:textId="77777777" w:rsidR="00824B0D" w:rsidRDefault="00824B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C4E09E" w14:textId="77777777" w:rsidR="003114D4" w:rsidRDefault="003114D4">
      <w:r>
        <w:separator/>
      </w:r>
    </w:p>
  </w:footnote>
  <w:footnote w:type="continuationSeparator" w:id="0">
    <w:p w14:paraId="39EE2E99" w14:textId="77777777" w:rsidR="003114D4" w:rsidRDefault="003114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2E1249" w14:textId="77777777" w:rsidR="00F92C9E" w:rsidRDefault="00F92C9E" w:rsidP="00F92C9E">
    <w:pPr>
      <w:pStyle w:val="Glava"/>
      <w:tabs>
        <w:tab w:val="left" w:pos="7716"/>
      </w:tabs>
      <w:ind w:left="-426"/>
    </w:pPr>
    <w:r>
      <w:tab/>
    </w:r>
    <w:r>
      <w:tab/>
    </w:r>
    <w:r>
      <w:tab/>
    </w:r>
    <w:r>
      <w:rPr>
        <w:noProof/>
      </w:rPr>
      <w:drawing>
        <wp:inline distT="0" distB="0" distL="0" distR="0" wp14:anchorId="15803604" wp14:editId="72A4F378">
          <wp:extent cx="288998" cy="434208"/>
          <wp:effectExtent l="0" t="0" r="0" b="4445"/>
          <wp:docPr id="73" name="Slika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Slika 50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691" cy="4352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E2B2D03" w14:textId="77777777" w:rsidR="00F92C9E" w:rsidRDefault="00F92C9E">
    <w:pPr>
      <w:pStyle w:val="Glava"/>
    </w:pPr>
  </w:p>
  <w:p w14:paraId="1EA4420A" w14:textId="77777777" w:rsidR="00824B0D" w:rsidRDefault="00824B0D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8D352C" w14:textId="77777777" w:rsidR="00BC2D19" w:rsidRDefault="00BC2D19" w:rsidP="00BC2D19">
    <w:pPr>
      <w:pStyle w:val="Glava"/>
      <w:tabs>
        <w:tab w:val="left" w:pos="7716"/>
      </w:tabs>
      <w:ind w:left="-426"/>
    </w:pPr>
    <w:r>
      <w:tab/>
    </w:r>
    <w:r>
      <w:tab/>
    </w:r>
    <w:r>
      <w:tab/>
    </w:r>
    <w:r>
      <w:rPr>
        <w:noProof/>
      </w:rPr>
      <w:drawing>
        <wp:inline distT="0" distB="0" distL="0" distR="0" wp14:anchorId="323DB9CB" wp14:editId="050D6E4D">
          <wp:extent cx="288998" cy="434208"/>
          <wp:effectExtent l="0" t="0" r="0" b="4445"/>
          <wp:docPr id="76" name="Slika 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Slika 50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691" cy="4352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1C8333E" w14:textId="77777777" w:rsidR="00BC2D19" w:rsidRDefault="00BC2D19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―"/>
      <w:lvlJc w:val="left"/>
      <w:pPr>
        <w:tabs>
          <w:tab w:val="num" w:pos="0"/>
        </w:tabs>
        <w:ind w:left="0" w:firstLine="0"/>
      </w:pPr>
      <w:rPr>
        <w:rFonts w:ascii="Aharoni" w:hAnsi="Aharoni" w:cs="Times New Roman"/>
      </w:rPr>
    </w:lvl>
    <w:lvl w:ilvl="1">
      <w:start w:val="1"/>
      <w:numFmt w:val="bullet"/>
      <w:lvlText w:val=""/>
      <w:lvlJc w:val="left"/>
      <w:pPr>
        <w:tabs>
          <w:tab w:val="num" w:pos="0"/>
        </w:tabs>
        <w:ind w:left="0" w:firstLine="0"/>
      </w:pPr>
      <w:rPr>
        <w:rFonts w:ascii="Wingdings 2" w:hAnsi="Wingdings 2"/>
      </w:rPr>
    </w:lvl>
    <w:lvl w:ilvl="2">
      <w:start w:val="1"/>
      <w:numFmt w:val="bullet"/>
      <w:lvlText w:val="■"/>
      <w:lvlJc w:val="left"/>
      <w:pPr>
        <w:tabs>
          <w:tab w:val="num" w:pos="0"/>
        </w:tabs>
        <w:ind w:left="0" w:firstLine="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0" w:firstLine="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0"/>
        </w:tabs>
        <w:ind w:left="0" w:firstLine="0"/>
      </w:pPr>
      <w:rPr>
        <w:rFonts w:ascii="Wingdings 2" w:hAnsi="Wingdings 2"/>
      </w:rPr>
    </w:lvl>
    <w:lvl w:ilvl="5">
      <w:start w:val="1"/>
      <w:numFmt w:val="bullet"/>
      <w:lvlText w:val="■"/>
      <w:lvlJc w:val="left"/>
      <w:pPr>
        <w:tabs>
          <w:tab w:val="num" w:pos="0"/>
        </w:tabs>
        <w:ind w:left="0" w:firstLine="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0" w:firstLine="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0"/>
        </w:tabs>
        <w:ind w:left="0" w:firstLine="0"/>
      </w:pPr>
      <w:rPr>
        <w:rFonts w:ascii="Wingdings 2" w:hAnsi="Wingdings 2"/>
      </w:rPr>
    </w:lvl>
    <w:lvl w:ilvl="8">
      <w:start w:val="1"/>
      <w:numFmt w:val="bullet"/>
      <w:lvlText w:val="■"/>
      <w:lvlJc w:val="left"/>
      <w:pPr>
        <w:tabs>
          <w:tab w:val="num" w:pos="0"/>
        </w:tabs>
        <w:ind w:left="0" w:firstLine="0"/>
      </w:pPr>
      <w:rPr>
        <w:rFonts w:ascii="StarSymbol" w:hAnsi="StarSymbol"/>
      </w:rPr>
    </w:lvl>
  </w:abstractNum>
  <w:abstractNum w:abstractNumId="1" w15:restartNumberingAfterBreak="0">
    <w:nsid w:val="00000009"/>
    <w:multiLevelType w:val="singleLevel"/>
    <w:tmpl w:val="00000009"/>
    <w:name w:val="WW8Num10"/>
    <w:lvl w:ilvl="0">
      <w:numFmt w:val="bullet"/>
      <w:lvlText w:val="-"/>
      <w:lvlJc w:val="left"/>
      <w:pPr>
        <w:tabs>
          <w:tab w:val="num" w:pos="0"/>
        </w:tabs>
      </w:pPr>
      <w:rPr>
        <w:rFonts w:ascii="StarSymbol" w:hAnsi="StarSymbol" w:cs="Times New Roman"/>
      </w:rPr>
    </w:lvl>
  </w:abstractNum>
  <w:abstractNum w:abstractNumId="2" w15:restartNumberingAfterBreak="0">
    <w:nsid w:val="00000015"/>
    <w:multiLevelType w:val="singleLevel"/>
    <w:tmpl w:val="00000015"/>
    <w:name w:val="WW8Num21"/>
    <w:lvl w:ilvl="0">
      <w:start w:val="1000"/>
      <w:numFmt w:val="bullet"/>
      <w:lvlText w:val="-"/>
      <w:lvlJc w:val="left"/>
      <w:pPr>
        <w:tabs>
          <w:tab w:val="num" w:pos="350"/>
        </w:tabs>
      </w:pPr>
      <w:rPr>
        <w:rFonts w:ascii="Arial" w:hAnsi="Arial"/>
      </w:rPr>
    </w:lvl>
  </w:abstractNum>
  <w:abstractNum w:abstractNumId="3" w15:restartNumberingAfterBreak="0">
    <w:nsid w:val="00000037"/>
    <w:multiLevelType w:val="multilevel"/>
    <w:tmpl w:val="00000037"/>
    <w:name w:val="WW8Num64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(W1)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38"/>
    <w:multiLevelType w:val="multilevel"/>
    <w:tmpl w:val="00000038"/>
    <w:name w:val="WW8Num66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(W1)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001A1BB3"/>
    <w:multiLevelType w:val="multilevel"/>
    <w:tmpl w:val="D20A63C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0736BFB"/>
    <w:multiLevelType w:val="hybridMultilevel"/>
    <w:tmpl w:val="A8AA1F60"/>
    <w:lvl w:ilvl="0" w:tplc="C632079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596335"/>
    <w:multiLevelType w:val="hybridMultilevel"/>
    <w:tmpl w:val="308256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A77793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ahoma" w:eastAsia="Times New Roman" w:hAnsi="Tahoma" w:cs="Tahoma"/>
      </w:rPr>
    </w:lvl>
  </w:abstractNum>
  <w:abstractNum w:abstractNumId="9" w15:restartNumberingAfterBreak="0">
    <w:nsid w:val="069233F9"/>
    <w:multiLevelType w:val="hybridMultilevel"/>
    <w:tmpl w:val="37785246"/>
    <w:lvl w:ilvl="0" w:tplc="0424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A853692"/>
    <w:multiLevelType w:val="hybridMultilevel"/>
    <w:tmpl w:val="05828AD4"/>
    <w:lvl w:ilvl="0" w:tplc="CB8C2F60">
      <w:start w:val="1"/>
      <w:numFmt w:val="bullet"/>
      <w:lvlText w:val="⃞"/>
      <w:lvlJc w:val="left"/>
      <w:pPr>
        <w:ind w:left="720" w:hanging="360"/>
      </w:pPr>
      <w:rPr>
        <w:rFonts w:ascii="Arial Unicode MS" w:eastAsia="Arial Unicode MS" w:hAnsi="Arial Unicode MS" w:hint="eastAsia"/>
        <w:sz w:val="30"/>
        <w:szCs w:val="3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ADB232A"/>
    <w:multiLevelType w:val="multilevel"/>
    <w:tmpl w:val="48E87720"/>
    <w:lvl w:ilvl="0">
      <w:start w:val="1"/>
      <w:numFmt w:val="decimal"/>
      <w:pStyle w:val="DOUS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DOU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14512837"/>
    <w:multiLevelType w:val="hybridMultilevel"/>
    <w:tmpl w:val="1946008C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CD1C14"/>
    <w:multiLevelType w:val="hybridMultilevel"/>
    <w:tmpl w:val="9F169482"/>
    <w:lvl w:ilvl="0" w:tplc="927AEA3C">
      <w:start w:val="6"/>
      <w:numFmt w:val="bullet"/>
      <w:lvlText w:val="–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9516705"/>
    <w:multiLevelType w:val="hybridMultilevel"/>
    <w:tmpl w:val="F626BDEA"/>
    <w:lvl w:ilvl="0" w:tplc="042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500509"/>
    <w:multiLevelType w:val="hybridMultilevel"/>
    <w:tmpl w:val="308256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16F4F"/>
    <w:multiLevelType w:val="multilevel"/>
    <w:tmpl w:val="1610DE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17" w15:restartNumberingAfterBreak="0">
    <w:nsid w:val="25254019"/>
    <w:multiLevelType w:val="hybridMultilevel"/>
    <w:tmpl w:val="C4464D46"/>
    <w:lvl w:ilvl="0" w:tplc="2E7C98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9F2C15"/>
    <w:multiLevelType w:val="hybridMultilevel"/>
    <w:tmpl w:val="63CC1E9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9A2A91"/>
    <w:multiLevelType w:val="hybridMultilevel"/>
    <w:tmpl w:val="7780F0CC"/>
    <w:lvl w:ilvl="0" w:tplc="9D8C90FA">
      <w:numFmt w:val="bullet"/>
      <w:lvlText w:val="-"/>
      <w:lvlJc w:val="left"/>
      <w:pPr>
        <w:ind w:left="930" w:hanging="570"/>
      </w:pPr>
      <w:rPr>
        <w:rFonts w:ascii="Times New Roman" w:hAnsi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C90623"/>
    <w:multiLevelType w:val="multilevel"/>
    <w:tmpl w:val="476EA02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4165"/>
        <w:spacing w:val="0"/>
        <w:w w:val="100"/>
        <w:position w:val="0"/>
        <w:sz w:val="32"/>
        <w:szCs w:val="32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45F5A10"/>
    <w:multiLevelType w:val="hybridMultilevel"/>
    <w:tmpl w:val="3894ED9C"/>
    <w:lvl w:ilvl="0" w:tplc="CB8C2F60">
      <w:start w:val="1"/>
      <w:numFmt w:val="bullet"/>
      <w:lvlText w:val="⃞"/>
      <w:lvlJc w:val="left"/>
      <w:pPr>
        <w:ind w:left="720" w:hanging="360"/>
      </w:pPr>
      <w:rPr>
        <w:rFonts w:ascii="Arial Unicode MS" w:eastAsia="Arial Unicode MS" w:hAnsi="Arial Unicode MS" w:hint="eastAsia"/>
        <w:sz w:val="30"/>
        <w:szCs w:val="3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F06202"/>
    <w:multiLevelType w:val="hybridMultilevel"/>
    <w:tmpl w:val="E9AE65F2"/>
    <w:lvl w:ilvl="0" w:tplc="D4BE2660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816452D2">
      <w:numFmt w:val="bullet"/>
      <w:lvlText w:val="-"/>
      <w:lvlJc w:val="left"/>
      <w:pPr>
        <w:ind w:left="1724" w:hanging="360"/>
      </w:pPr>
      <w:rPr>
        <w:rFonts w:ascii="Tahoma" w:eastAsia="Calibri" w:hAnsi="Tahoma" w:cs="Tahoma" w:hint="default"/>
      </w:rPr>
    </w:lvl>
    <w:lvl w:ilvl="2" w:tplc="C7580AB8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9B9E7D0A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60BA14E4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5B6EDDA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79D6688A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E646A670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9D3C9120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0722130"/>
    <w:multiLevelType w:val="hybridMultilevel"/>
    <w:tmpl w:val="46302B74"/>
    <w:lvl w:ilvl="0" w:tplc="0424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D02F1C"/>
    <w:multiLevelType w:val="hybridMultilevel"/>
    <w:tmpl w:val="2E42DEC4"/>
    <w:lvl w:ilvl="0" w:tplc="32262180">
      <w:start w:val="1"/>
      <w:numFmt w:val="decimal"/>
      <w:pStyle w:val="Zoran2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</w:rPr>
    </w:lvl>
    <w:lvl w:ilvl="1" w:tplc="C632079C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Times New Roman" w:eastAsia="Times New Roman" w:hAnsi="Times New Roman" w:hint="default"/>
      </w:rPr>
    </w:lvl>
    <w:lvl w:ilvl="2" w:tplc="1480BFD0">
      <w:start w:val="1"/>
      <w:numFmt w:val="bullet"/>
      <w:lvlText w:val="-"/>
      <w:lvlJc w:val="left"/>
      <w:pPr>
        <w:tabs>
          <w:tab w:val="num" w:pos="2196"/>
        </w:tabs>
        <w:ind w:left="2196" w:hanging="216"/>
      </w:pPr>
      <w:rPr>
        <w:rFonts w:ascii="Arial" w:eastAsia="Times New Roman" w:hAnsi="Arial" w:hint="default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448A1583"/>
    <w:multiLevelType w:val="hybridMultilevel"/>
    <w:tmpl w:val="557A9674"/>
    <w:lvl w:ilvl="0" w:tplc="0BEEF714">
      <w:start w:val="1"/>
      <w:numFmt w:val="upperRoman"/>
      <w:lvlText w:val="%1."/>
      <w:lvlJc w:val="left"/>
      <w:pPr>
        <w:tabs>
          <w:tab w:val="num" w:pos="1440"/>
        </w:tabs>
        <w:ind w:left="1440" w:hanging="1080"/>
      </w:pPr>
      <w:rPr>
        <w:rFonts w:hint="default"/>
        <w:b/>
      </w:rPr>
    </w:lvl>
    <w:lvl w:ilvl="1" w:tplc="FD66BF4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5452F7B"/>
    <w:multiLevelType w:val="singleLevel"/>
    <w:tmpl w:val="9D8C90FA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7" w15:restartNumberingAfterBreak="0">
    <w:nsid w:val="499173D0"/>
    <w:multiLevelType w:val="hybridMultilevel"/>
    <w:tmpl w:val="308256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BF9513B"/>
    <w:multiLevelType w:val="hybridMultilevel"/>
    <w:tmpl w:val="10447958"/>
    <w:lvl w:ilvl="0" w:tplc="0424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D9D5717"/>
    <w:multiLevelType w:val="hybridMultilevel"/>
    <w:tmpl w:val="1BB2D292"/>
    <w:lvl w:ilvl="0" w:tplc="FAD0CA4E">
      <w:numFmt w:val="bullet"/>
      <w:lvlText w:val="–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067A63"/>
    <w:multiLevelType w:val="hybridMultilevel"/>
    <w:tmpl w:val="EF786720"/>
    <w:lvl w:ilvl="0" w:tplc="F2FE9BD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4E4A2EE1"/>
    <w:multiLevelType w:val="hybridMultilevel"/>
    <w:tmpl w:val="73560E3E"/>
    <w:lvl w:ilvl="0" w:tplc="B74ECC56">
      <w:start w:val="1"/>
      <w:numFmt w:val="bullet"/>
      <w:lvlText w:val="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F9D794B"/>
    <w:multiLevelType w:val="hybridMultilevel"/>
    <w:tmpl w:val="DD58F602"/>
    <w:lvl w:ilvl="0" w:tplc="95A69AE6">
      <w:start w:val="1"/>
      <w:numFmt w:val="upperRoman"/>
      <w:lvlText w:val="%1."/>
      <w:lvlJc w:val="left"/>
      <w:pPr>
        <w:ind w:left="1215" w:hanging="855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1870B8"/>
    <w:multiLevelType w:val="hybridMultilevel"/>
    <w:tmpl w:val="44A6F138"/>
    <w:lvl w:ilvl="0" w:tplc="F2FE9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9C6932"/>
    <w:multiLevelType w:val="hybridMultilevel"/>
    <w:tmpl w:val="308256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CF3719"/>
    <w:multiLevelType w:val="hybridMultilevel"/>
    <w:tmpl w:val="04385118"/>
    <w:lvl w:ilvl="0" w:tplc="99BC26A6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7C3997"/>
    <w:multiLevelType w:val="multilevel"/>
    <w:tmpl w:val="0B262076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C4D0E35"/>
    <w:multiLevelType w:val="hybridMultilevel"/>
    <w:tmpl w:val="234469EE"/>
    <w:lvl w:ilvl="0" w:tplc="906297DA">
      <w:start w:val="2"/>
      <w:numFmt w:val="bullet"/>
      <w:lvlText w:val="–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CF5BEC"/>
    <w:multiLevelType w:val="multilevel"/>
    <w:tmpl w:val="4AC27EC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0AE0BC5"/>
    <w:multiLevelType w:val="singleLevel"/>
    <w:tmpl w:val="74DEF026"/>
    <w:lvl w:ilvl="0">
      <w:start w:val="1000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hAnsi="Times New Roman" w:hint="default"/>
      </w:rPr>
    </w:lvl>
  </w:abstractNum>
  <w:abstractNum w:abstractNumId="40" w15:restartNumberingAfterBreak="0">
    <w:nsid w:val="71E351C7"/>
    <w:multiLevelType w:val="hybridMultilevel"/>
    <w:tmpl w:val="80C80662"/>
    <w:lvl w:ilvl="0" w:tplc="FFFFFFFF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6987F20"/>
    <w:multiLevelType w:val="hybridMultilevel"/>
    <w:tmpl w:val="C46C1674"/>
    <w:lvl w:ilvl="0" w:tplc="4C9455F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C32837"/>
    <w:multiLevelType w:val="hybridMultilevel"/>
    <w:tmpl w:val="6CBA7FFE"/>
    <w:lvl w:ilvl="0" w:tplc="CB8C2F60">
      <w:start w:val="1"/>
      <w:numFmt w:val="bullet"/>
      <w:lvlText w:val="⃞"/>
      <w:lvlJc w:val="left"/>
      <w:pPr>
        <w:ind w:left="720" w:hanging="360"/>
      </w:pPr>
      <w:rPr>
        <w:rFonts w:ascii="Arial Unicode MS" w:eastAsia="Arial Unicode MS" w:hAnsi="Arial Unicode MS" w:hint="eastAsia"/>
        <w:sz w:val="30"/>
        <w:szCs w:val="3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6B4D55"/>
    <w:multiLevelType w:val="multilevel"/>
    <w:tmpl w:val="D5A49A68"/>
    <w:lvl w:ilvl="0">
      <w:start w:val="2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4165"/>
        <w:spacing w:val="0"/>
        <w:w w:val="100"/>
        <w:position w:val="0"/>
        <w:sz w:val="26"/>
        <w:szCs w:val="26"/>
        <w:u w:val="none"/>
        <w:shd w:val="clear" w:color="auto" w:fill="auto"/>
        <w:lang w:val="en-US" w:eastAsia="en-US" w:bidi="en-US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4165"/>
        <w:spacing w:val="0"/>
        <w:w w:val="100"/>
        <w:position w:val="0"/>
        <w:sz w:val="26"/>
        <w:szCs w:val="26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7B6F34B0"/>
    <w:multiLevelType w:val="multilevel"/>
    <w:tmpl w:val="138EA308"/>
    <w:lvl w:ilvl="0">
      <w:start w:val="2"/>
      <w:numFmt w:val="decimal"/>
      <w:lvlText w:val="%1"/>
      <w:lvlJc w:val="left"/>
    </w:lvl>
    <w:lvl w:ilvl="1">
      <w:start w:val="4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4165"/>
        <w:spacing w:val="0"/>
        <w:w w:val="100"/>
        <w:position w:val="0"/>
        <w:sz w:val="26"/>
        <w:szCs w:val="26"/>
        <w:u w:val="none"/>
        <w:shd w:val="clear" w:color="auto" w:fill="auto"/>
        <w:lang w:val="en-US" w:eastAsia="en-US" w:bidi="en-US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4165"/>
        <w:spacing w:val="0"/>
        <w:w w:val="100"/>
        <w:position w:val="0"/>
        <w:sz w:val="26"/>
        <w:szCs w:val="26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7C6E52FA"/>
    <w:multiLevelType w:val="hybridMultilevel"/>
    <w:tmpl w:val="14F458FA"/>
    <w:lvl w:ilvl="0" w:tplc="9D8C90FA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6"/>
  </w:num>
  <w:num w:numId="3">
    <w:abstractNumId w:val="26"/>
  </w:num>
  <w:num w:numId="4">
    <w:abstractNumId w:val="40"/>
  </w:num>
  <w:num w:numId="5">
    <w:abstractNumId w:val="25"/>
  </w:num>
  <w:num w:numId="6">
    <w:abstractNumId w:val="24"/>
  </w:num>
  <w:num w:numId="7">
    <w:abstractNumId w:val="30"/>
  </w:num>
  <w:num w:numId="8">
    <w:abstractNumId w:val="21"/>
  </w:num>
  <w:num w:numId="9">
    <w:abstractNumId w:val="42"/>
  </w:num>
  <w:num w:numId="10">
    <w:abstractNumId w:val="29"/>
  </w:num>
  <w:num w:numId="11">
    <w:abstractNumId w:val="13"/>
  </w:num>
  <w:num w:numId="12">
    <w:abstractNumId w:val="33"/>
  </w:num>
  <w:num w:numId="13">
    <w:abstractNumId w:val="9"/>
  </w:num>
  <w:num w:numId="14">
    <w:abstractNumId w:val="18"/>
  </w:num>
  <w:num w:numId="15">
    <w:abstractNumId w:val="15"/>
  </w:num>
  <w:num w:numId="16">
    <w:abstractNumId w:val="37"/>
  </w:num>
  <w:num w:numId="17">
    <w:abstractNumId w:val="34"/>
  </w:num>
  <w:num w:numId="18">
    <w:abstractNumId w:val="7"/>
  </w:num>
  <w:num w:numId="19">
    <w:abstractNumId w:val="27"/>
  </w:num>
  <w:num w:numId="20">
    <w:abstractNumId w:val="41"/>
  </w:num>
  <w:num w:numId="21">
    <w:abstractNumId w:val="39"/>
  </w:num>
  <w:num w:numId="22">
    <w:abstractNumId w:val="23"/>
  </w:num>
  <w:num w:numId="23">
    <w:abstractNumId w:val="10"/>
  </w:num>
  <w:num w:numId="24">
    <w:abstractNumId w:val="8"/>
  </w:num>
  <w:num w:numId="25">
    <w:abstractNumId w:val="22"/>
  </w:num>
  <w:num w:numId="26">
    <w:abstractNumId w:val="14"/>
  </w:num>
  <w:num w:numId="27">
    <w:abstractNumId w:val="28"/>
  </w:num>
  <w:num w:numId="28">
    <w:abstractNumId w:val="45"/>
  </w:num>
  <w:num w:numId="29">
    <w:abstractNumId w:val="19"/>
  </w:num>
  <w:num w:numId="30">
    <w:abstractNumId w:val="31"/>
  </w:num>
  <w:num w:numId="31">
    <w:abstractNumId w:val="6"/>
  </w:num>
  <w:num w:numId="32">
    <w:abstractNumId w:val="17"/>
  </w:num>
  <w:num w:numId="33">
    <w:abstractNumId w:val="35"/>
  </w:num>
  <w:num w:numId="34">
    <w:abstractNumId w:val="12"/>
  </w:num>
  <w:num w:numId="35">
    <w:abstractNumId w:val="32"/>
  </w:num>
  <w:num w:numId="36">
    <w:abstractNumId w:val="36"/>
  </w:num>
  <w:num w:numId="37">
    <w:abstractNumId w:val="20"/>
  </w:num>
  <w:num w:numId="38">
    <w:abstractNumId w:val="5"/>
  </w:num>
  <w:num w:numId="39">
    <w:abstractNumId w:val="38"/>
  </w:num>
  <w:num w:numId="40">
    <w:abstractNumId w:val="43"/>
  </w:num>
  <w:num w:numId="41">
    <w:abstractNumId w:val="44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9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70A1"/>
    <w:rsid w:val="00000A76"/>
    <w:rsid w:val="00000C09"/>
    <w:rsid w:val="00000C8A"/>
    <w:rsid w:val="00001A3E"/>
    <w:rsid w:val="00001D78"/>
    <w:rsid w:val="0000206B"/>
    <w:rsid w:val="000022D0"/>
    <w:rsid w:val="000034DE"/>
    <w:rsid w:val="00003A2B"/>
    <w:rsid w:val="00003E1B"/>
    <w:rsid w:val="00003EC1"/>
    <w:rsid w:val="000042FF"/>
    <w:rsid w:val="000043F8"/>
    <w:rsid w:val="000044B1"/>
    <w:rsid w:val="000049DE"/>
    <w:rsid w:val="0000520C"/>
    <w:rsid w:val="00006025"/>
    <w:rsid w:val="0000613B"/>
    <w:rsid w:val="000063E6"/>
    <w:rsid w:val="00006428"/>
    <w:rsid w:val="00006EC6"/>
    <w:rsid w:val="000074B6"/>
    <w:rsid w:val="000075AC"/>
    <w:rsid w:val="00007700"/>
    <w:rsid w:val="00010FE1"/>
    <w:rsid w:val="00011089"/>
    <w:rsid w:val="00011993"/>
    <w:rsid w:val="00011B83"/>
    <w:rsid w:val="000126BF"/>
    <w:rsid w:val="00012CF7"/>
    <w:rsid w:val="00012CF8"/>
    <w:rsid w:val="000132DD"/>
    <w:rsid w:val="0001373F"/>
    <w:rsid w:val="0001445A"/>
    <w:rsid w:val="000145A5"/>
    <w:rsid w:val="0001484A"/>
    <w:rsid w:val="000148D7"/>
    <w:rsid w:val="00014A6F"/>
    <w:rsid w:val="0001580C"/>
    <w:rsid w:val="00015D3D"/>
    <w:rsid w:val="00015D6E"/>
    <w:rsid w:val="0001627C"/>
    <w:rsid w:val="000162DB"/>
    <w:rsid w:val="0001657E"/>
    <w:rsid w:val="00016656"/>
    <w:rsid w:val="00016B2B"/>
    <w:rsid w:val="00016C1F"/>
    <w:rsid w:val="0002040F"/>
    <w:rsid w:val="0002142C"/>
    <w:rsid w:val="000216A0"/>
    <w:rsid w:val="000218D1"/>
    <w:rsid w:val="00022618"/>
    <w:rsid w:val="0002284B"/>
    <w:rsid w:val="00022F38"/>
    <w:rsid w:val="00022F80"/>
    <w:rsid w:val="0002309C"/>
    <w:rsid w:val="00023203"/>
    <w:rsid w:val="00024685"/>
    <w:rsid w:val="00024703"/>
    <w:rsid w:val="00024BED"/>
    <w:rsid w:val="00024FEF"/>
    <w:rsid w:val="00025064"/>
    <w:rsid w:val="00025B4F"/>
    <w:rsid w:val="00026931"/>
    <w:rsid w:val="00026CAA"/>
    <w:rsid w:val="000302C2"/>
    <w:rsid w:val="00031DDA"/>
    <w:rsid w:val="0003244D"/>
    <w:rsid w:val="000325BE"/>
    <w:rsid w:val="00032754"/>
    <w:rsid w:val="00032CA0"/>
    <w:rsid w:val="00033527"/>
    <w:rsid w:val="00033E39"/>
    <w:rsid w:val="00034339"/>
    <w:rsid w:val="000368C5"/>
    <w:rsid w:val="00037AB0"/>
    <w:rsid w:val="00037C33"/>
    <w:rsid w:val="000404C9"/>
    <w:rsid w:val="00040A8E"/>
    <w:rsid w:val="000414D7"/>
    <w:rsid w:val="000443E4"/>
    <w:rsid w:val="0004599E"/>
    <w:rsid w:val="00045E2C"/>
    <w:rsid w:val="00046A89"/>
    <w:rsid w:val="000478FE"/>
    <w:rsid w:val="00047A4C"/>
    <w:rsid w:val="00050762"/>
    <w:rsid w:val="000514D8"/>
    <w:rsid w:val="00051E9C"/>
    <w:rsid w:val="0005232E"/>
    <w:rsid w:val="00052493"/>
    <w:rsid w:val="0005290E"/>
    <w:rsid w:val="00052EFD"/>
    <w:rsid w:val="000538C0"/>
    <w:rsid w:val="00053CFA"/>
    <w:rsid w:val="000569BD"/>
    <w:rsid w:val="00056D91"/>
    <w:rsid w:val="0006027A"/>
    <w:rsid w:val="000606B6"/>
    <w:rsid w:val="00060F32"/>
    <w:rsid w:val="000611F7"/>
    <w:rsid w:val="00062896"/>
    <w:rsid w:val="0006349C"/>
    <w:rsid w:val="00064A9B"/>
    <w:rsid w:val="00064B87"/>
    <w:rsid w:val="000651CD"/>
    <w:rsid w:val="00066178"/>
    <w:rsid w:val="00067254"/>
    <w:rsid w:val="00070790"/>
    <w:rsid w:val="000710B3"/>
    <w:rsid w:val="000717C1"/>
    <w:rsid w:val="00072391"/>
    <w:rsid w:val="00072448"/>
    <w:rsid w:val="0007251E"/>
    <w:rsid w:val="00072CCA"/>
    <w:rsid w:val="00073056"/>
    <w:rsid w:val="000731C5"/>
    <w:rsid w:val="00073387"/>
    <w:rsid w:val="000736D6"/>
    <w:rsid w:val="000737C0"/>
    <w:rsid w:val="0007392D"/>
    <w:rsid w:val="00073B9B"/>
    <w:rsid w:val="00074A90"/>
    <w:rsid w:val="0007502E"/>
    <w:rsid w:val="0007574B"/>
    <w:rsid w:val="00075B1B"/>
    <w:rsid w:val="00075CA5"/>
    <w:rsid w:val="00076A62"/>
    <w:rsid w:val="000772E5"/>
    <w:rsid w:val="00077417"/>
    <w:rsid w:val="00077583"/>
    <w:rsid w:val="000776F9"/>
    <w:rsid w:val="000777C3"/>
    <w:rsid w:val="000778AC"/>
    <w:rsid w:val="000779FC"/>
    <w:rsid w:val="00077C6D"/>
    <w:rsid w:val="0008070A"/>
    <w:rsid w:val="000807A3"/>
    <w:rsid w:val="000808BD"/>
    <w:rsid w:val="00081427"/>
    <w:rsid w:val="0008163F"/>
    <w:rsid w:val="00081916"/>
    <w:rsid w:val="000822AE"/>
    <w:rsid w:val="00083AEA"/>
    <w:rsid w:val="00083EE2"/>
    <w:rsid w:val="00085465"/>
    <w:rsid w:val="0008582C"/>
    <w:rsid w:val="00085CC2"/>
    <w:rsid w:val="00086971"/>
    <w:rsid w:val="00086AF1"/>
    <w:rsid w:val="000879EB"/>
    <w:rsid w:val="00087D1D"/>
    <w:rsid w:val="00087DAE"/>
    <w:rsid w:val="00090476"/>
    <w:rsid w:val="0009065C"/>
    <w:rsid w:val="00091989"/>
    <w:rsid w:val="00091C34"/>
    <w:rsid w:val="00094564"/>
    <w:rsid w:val="00094688"/>
    <w:rsid w:val="0009474A"/>
    <w:rsid w:val="0009631F"/>
    <w:rsid w:val="00096374"/>
    <w:rsid w:val="00096C88"/>
    <w:rsid w:val="000972BC"/>
    <w:rsid w:val="00097F8C"/>
    <w:rsid w:val="000A0069"/>
    <w:rsid w:val="000A0388"/>
    <w:rsid w:val="000A076D"/>
    <w:rsid w:val="000A104F"/>
    <w:rsid w:val="000A159C"/>
    <w:rsid w:val="000A18DF"/>
    <w:rsid w:val="000A1EC6"/>
    <w:rsid w:val="000A2619"/>
    <w:rsid w:val="000A2723"/>
    <w:rsid w:val="000A2AB7"/>
    <w:rsid w:val="000A38E2"/>
    <w:rsid w:val="000A3EF9"/>
    <w:rsid w:val="000A3F4C"/>
    <w:rsid w:val="000A6E22"/>
    <w:rsid w:val="000A6F22"/>
    <w:rsid w:val="000A7744"/>
    <w:rsid w:val="000A777D"/>
    <w:rsid w:val="000A7EC7"/>
    <w:rsid w:val="000B00D1"/>
    <w:rsid w:val="000B012B"/>
    <w:rsid w:val="000B03F6"/>
    <w:rsid w:val="000B11B2"/>
    <w:rsid w:val="000B23F0"/>
    <w:rsid w:val="000B2BE0"/>
    <w:rsid w:val="000B5D34"/>
    <w:rsid w:val="000B5DD8"/>
    <w:rsid w:val="000C0B43"/>
    <w:rsid w:val="000C0FD2"/>
    <w:rsid w:val="000C1806"/>
    <w:rsid w:val="000C1856"/>
    <w:rsid w:val="000C1E30"/>
    <w:rsid w:val="000C2FE0"/>
    <w:rsid w:val="000C3344"/>
    <w:rsid w:val="000C36A2"/>
    <w:rsid w:val="000C36D4"/>
    <w:rsid w:val="000C424C"/>
    <w:rsid w:val="000C4BF7"/>
    <w:rsid w:val="000C4D6A"/>
    <w:rsid w:val="000C5B08"/>
    <w:rsid w:val="000C6487"/>
    <w:rsid w:val="000D1988"/>
    <w:rsid w:val="000D1CA4"/>
    <w:rsid w:val="000D2BB0"/>
    <w:rsid w:val="000D3507"/>
    <w:rsid w:val="000D3E47"/>
    <w:rsid w:val="000D500C"/>
    <w:rsid w:val="000D55CA"/>
    <w:rsid w:val="000D5DDC"/>
    <w:rsid w:val="000D5FE9"/>
    <w:rsid w:val="000D62A3"/>
    <w:rsid w:val="000D6692"/>
    <w:rsid w:val="000D6F85"/>
    <w:rsid w:val="000D71EC"/>
    <w:rsid w:val="000D748B"/>
    <w:rsid w:val="000D79BC"/>
    <w:rsid w:val="000D7E09"/>
    <w:rsid w:val="000D7F61"/>
    <w:rsid w:val="000E0005"/>
    <w:rsid w:val="000E0371"/>
    <w:rsid w:val="000E08F3"/>
    <w:rsid w:val="000E0ABD"/>
    <w:rsid w:val="000E1097"/>
    <w:rsid w:val="000E1C4B"/>
    <w:rsid w:val="000E2191"/>
    <w:rsid w:val="000E4A63"/>
    <w:rsid w:val="000E5D6A"/>
    <w:rsid w:val="000F00A1"/>
    <w:rsid w:val="000F0AAB"/>
    <w:rsid w:val="000F10F8"/>
    <w:rsid w:val="000F12A7"/>
    <w:rsid w:val="000F2296"/>
    <w:rsid w:val="000F28EB"/>
    <w:rsid w:val="000F2ACA"/>
    <w:rsid w:val="000F3D6D"/>
    <w:rsid w:val="000F5850"/>
    <w:rsid w:val="000F596A"/>
    <w:rsid w:val="000F5AE8"/>
    <w:rsid w:val="000F6570"/>
    <w:rsid w:val="000F6B53"/>
    <w:rsid w:val="000F6FD7"/>
    <w:rsid w:val="00100668"/>
    <w:rsid w:val="00100A01"/>
    <w:rsid w:val="001015DC"/>
    <w:rsid w:val="00102611"/>
    <w:rsid w:val="00102BE1"/>
    <w:rsid w:val="001031FB"/>
    <w:rsid w:val="001033B9"/>
    <w:rsid w:val="00103819"/>
    <w:rsid w:val="00104E2A"/>
    <w:rsid w:val="00105220"/>
    <w:rsid w:val="00105222"/>
    <w:rsid w:val="0010562B"/>
    <w:rsid w:val="0010568C"/>
    <w:rsid w:val="00105AA6"/>
    <w:rsid w:val="0010602E"/>
    <w:rsid w:val="001060E9"/>
    <w:rsid w:val="00106233"/>
    <w:rsid w:val="0010683B"/>
    <w:rsid w:val="00106A56"/>
    <w:rsid w:val="001073E4"/>
    <w:rsid w:val="001073E7"/>
    <w:rsid w:val="00107B9C"/>
    <w:rsid w:val="00110BE2"/>
    <w:rsid w:val="00110CA3"/>
    <w:rsid w:val="00110E02"/>
    <w:rsid w:val="00111630"/>
    <w:rsid w:val="0011190E"/>
    <w:rsid w:val="00112B95"/>
    <w:rsid w:val="00112C33"/>
    <w:rsid w:val="00112D43"/>
    <w:rsid w:val="00112D9C"/>
    <w:rsid w:val="001142A1"/>
    <w:rsid w:val="001154E2"/>
    <w:rsid w:val="00115E9D"/>
    <w:rsid w:val="0011652A"/>
    <w:rsid w:val="00116838"/>
    <w:rsid w:val="001175D4"/>
    <w:rsid w:val="00117A3E"/>
    <w:rsid w:val="00117AB9"/>
    <w:rsid w:val="00117D70"/>
    <w:rsid w:val="00120B84"/>
    <w:rsid w:val="00120BA6"/>
    <w:rsid w:val="001212A2"/>
    <w:rsid w:val="00121CF3"/>
    <w:rsid w:val="00122700"/>
    <w:rsid w:val="0012294E"/>
    <w:rsid w:val="00122C7F"/>
    <w:rsid w:val="00123B12"/>
    <w:rsid w:val="001242AF"/>
    <w:rsid w:val="00125875"/>
    <w:rsid w:val="00126304"/>
    <w:rsid w:val="00127B2B"/>
    <w:rsid w:val="00127B82"/>
    <w:rsid w:val="0013034E"/>
    <w:rsid w:val="0013056B"/>
    <w:rsid w:val="00130B00"/>
    <w:rsid w:val="00130F27"/>
    <w:rsid w:val="00131273"/>
    <w:rsid w:val="00131C69"/>
    <w:rsid w:val="001322E7"/>
    <w:rsid w:val="001326A6"/>
    <w:rsid w:val="001329E4"/>
    <w:rsid w:val="0013325A"/>
    <w:rsid w:val="0013338D"/>
    <w:rsid w:val="0013381C"/>
    <w:rsid w:val="0013461E"/>
    <w:rsid w:val="00135300"/>
    <w:rsid w:val="0013536A"/>
    <w:rsid w:val="001360A5"/>
    <w:rsid w:val="0013638E"/>
    <w:rsid w:val="00136A97"/>
    <w:rsid w:val="00136DA0"/>
    <w:rsid w:val="00136F5C"/>
    <w:rsid w:val="001372AD"/>
    <w:rsid w:val="00137300"/>
    <w:rsid w:val="0013754D"/>
    <w:rsid w:val="00137AF3"/>
    <w:rsid w:val="00137B63"/>
    <w:rsid w:val="00137BF1"/>
    <w:rsid w:val="00137D0E"/>
    <w:rsid w:val="00140D5C"/>
    <w:rsid w:val="00141058"/>
    <w:rsid w:val="001417B7"/>
    <w:rsid w:val="00141D57"/>
    <w:rsid w:val="0014292D"/>
    <w:rsid w:val="001429DD"/>
    <w:rsid w:val="00143913"/>
    <w:rsid w:val="00143AEF"/>
    <w:rsid w:val="00143F99"/>
    <w:rsid w:val="001441BA"/>
    <w:rsid w:val="0014486A"/>
    <w:rsid w:val="0014556A"/>
    <w:rsid w:val="00145AB9"/>
    <w:rsid w:val="00145DE1"/>
    <w:rsid w:val="00146312"/>
    <w:rsid w:val="001468EB"/>
    <w:rsid w:val="00146A30"/>
    <w:rsid w:val="00146A50"/>
    <w:rsid w:val="00146BBA"/>
    <w:rsid w:val="00146E76"/>
    <w:rsid w:val="00146F1B"/>
    <w:rsid w:val="00147135"/>
    <w:rsid w:val="0014759E"/>
    <w:rsid w:val="0014775B"/>
    <w:rsid w:val="00147D46"/>
    <w:rsid w:val="001514B7"/>
    <w:rsid w:val="001521CC"/>
    <w:rsid w:val="00152C07"/>
    <w:rsid w:val="00152D21"/>
    <w:rsid w:val="0015365F"/>
    <w:rsid w:val="00153D7E"/>
    <w:rsid w:val="001554E4"/>
    <w:rsid w:val="00155ABF"/>
    <w:rsid w:val="001563A4"/>
    <w:rsid w:val="00156AC3"/>
    <w:rsid w:val="00156C1E"/>
    <w:rsid w:val="0015756F"/>
    <w:rsid w:val="0015781A"/>
    <w:rsid w:val="001579DE"/>
    <w:rsid w:val="00157B4C"/>
    <w:rsid w:val="00157C20"/>
    <w:rsid w:val="00162521"/>
    <w:rsid w:val="0016456D"/>
    <w:rsid w:val="00164676"/>
    <w:rsid w:val="00165C5E"/>
    <w:rsid w:val="0016688C"/>
    <w:rsid w:val="00167CDD"/>
    <w:rsid w:val="0017069D"/>
    <w:rsid w:val="00171035"/>
    <w:rsid w:val="0017110D"/>
    <w:rsid w:val="00171476"/>
    <w:rsid w:val="00171BAB"/>
    <w:rsid w:val="00171DC0"/>
    <w:rsid w:val="00172229"/>
    <w:rsid w:val="00172798"/>
    <w:rsid w:val="00173006"/>
    <w:rsid w:val="001734A7"/>
    <w:rsid w:val="00173DE8"/>
    <w:rsid w:val="00175156"/>
    <w:rsid w:val="00175F19"/>
    <w:rsid w:val="001760EC"/>
    <w:rsid w:val="00176C8C"/>
    <w:rsid w:val="00177058"/>
    <w:rsid w:val="00180C5C"/>
    <w:rsid w:val="00181CFB"/>
    <w:rsid w:val="00182005"/>
    <w:rsid w:val="00182036"/>
    <w:rsid w:val="0018230B"/>
    <w:rsid w:val="00182A9D"/>
    <w:rsid w:val="0018369E"/>
    <w:rsid w:val="001846FA"/>
    <w:rsid w:val="00184726"/>
    <w:rsid w:val="00184D04"/>
    <w:rsid w:val="00185B2B"/>
    <w:rsid w:val="00185F8A"/>
    <w:rsid w:val="001872DC"/>
    <w:rsid w:val="00187700"/>
    <w:rsid w:val="00187759"/>
    <w:rsid w:val="00187B33"/>
    <w:rsid w:val="00190370"/>
    <w:rsid w:val="0019103F"/>
    <w:rsid w:val="0019106C"/>
    <w:rsid w:val="001917DD"/>
    <w:rsid w:val="001920CC"/>
    <w:rsid w:val="001929AF"/>
    <w:rsid w:val="00192A0F"/>
    <w:rsid w:val="00193548"/>
    <w:rsid w:val="00193E0E"/>
    <w:rsid w:val="00193E42"/>
    <w:rsid w:val="001940AE"/>
    <w:rsid w:val="00194AC2"/>
    <w:rsid w:val="00194C32"/>
    <w:rsid w:val="00195416"/>
    <w:rsid w:val="00195B85"/>
    <w:rsid w:val="00195DEF"/>
    <w:rsid w:val="00195E67"/>
    <w:rsid w:val="00196FCE"/>
    <w:rsid w:val="001A0819"/>
    <w:rsid w:val="001A0989"/>
    <w:rsid w:val="001A1717"/>
    <w:rsid w:val="001A2465"/>
    <w:rsid w:val="001A24DE"/>
    <w:rsid w:val="001A2C12"/>
    <w:rsid w:val="001A2FD4"/>
    <w:rsid w:val="001A4340"/>
    <w:rsid w:val="001A4BF6"/>
    <w:rsid w:val="001A52A4"/>
    <w:rsid w:val="001A58AB"/>
    <w:rsid w:val="001A6015"/>
    <w:rsid w:val="001A6C1F"/>
    <w:rsid w:val="001A6F6F"/>
    <w:rsid w:val="001A7314"/>
    <w:rsid w:val="001A7B30"/>
    <w:rsid w:val="001B0125"/>
    <w:rsid w:val="001B0153"/>
    <w:rsid w:val="001B10C8"/>
    <w:rsid w:val="001B257C"/>
    <w:rsid w:val="001B486A"/>
    <w:rsid w:val="001B4909"/>
    <w:rsid w:val="001B4C04"/>
    <w:rsid w:val="001B4FF4"/>
    <w:rsid w:val="001B51BF"/>
    <w:rsid w:val="001B57D4"/>
    <w:rsid w:val="001B6586"/>
    <w:rsid w:val="001B6931"/>
    <w:rsid w:val="001B6A28"/>
    <w:rsid w:val="001B7B78"/>
    <w:rsid w:val="001C0AA2"/>
    <w:rsid w:val="001C0FAC"/>
    <w:rsid w:val="001C1C16"/>
    <w:rsid w:val="001C1E9F"/>
    <w:rsid w:val="001C22D4"/>
    <w:rsid w:val="001C24AB"/>
    <w:rsid w:val="001C2B2D"/>
    <w:rsid w:val="001C2CC6"/>
    <w:rsid w:val="001C49D3"/>
    <w:rsid w:val="001C4D5E"/>
    <w:rsid w:val="001C5BC7"/>
    <w:rsid w:val="001C5CAD"/>
    <w:rsid w:val="001C5E30"/>
    <w:rsid w:val="001C6509"/>
    <w:rsid w:val="001C7160"/>
    <w:rsid w:val="001C7C6B"/>
    <w:rsid w:val="001D1121"/>
    <w:rsid w:val="001D1811"/>
    <w:rsid w:val="001D27BC"/>
    <w:rsid w:val="001D294D"/>
    <w:rsid w:val="001D3440"/>
    <w:rsid w:val="001D3471"/>
    <w:rsid w:val="001D381E"/>
    <w:rsid w:val="001D3B30"/>
    <w:rsid w:val="001D40F7"/>
    <w:rsid w:val="001D42EF"/>
    <w:rsid w:val="001D4810"/>
    <w:rsid w:val="001D4BF8"/>
    <w:rsid w:val="001D53A0"/>
    <w:rsid w:val="001D5681"/>
    <w:rsid w:val="001D5D59"/>
    <w:rsid w:val="001D6040"/>
    <w:rsid w:val="001D7684"/>
    <w:rsid w:val="001D7D34"/>
    <w:rsid w:val="001E0219"/>
    <w:rsid w:val="001E083D"/>
    <w:rsid w:val="001E0BE9"/>
    <w:rsid w:val="001E0C11"/>
    <w:rsid w:val="001E17B8"/>
    <w:rsid w:val="001E2613"/>
    <w:rsid w:val="001E2814"/>
    <w:rsid w:val="001E2820"/>
    <w:rsid w:val="001E2B42"/>
    <w:rsid w:val="001E2E30"/>
    <w:rsid w:val="001E5FA8"/>
    <w:rsid w:val="001E6178"/>
    <w:rsid w:val="001E6327"/>
    <w:rsid w:val="001E6A01"/>
    <w:rsid w:val="001E7EEC"/>
    <w:rsid w:val="001F0ABE"/>
    <w:rsid w:val="001F1157"/>
    <w:rsid w:val="001F1194"/>
    <w:rsid w:val="001F195B"/>
    <w:rsid w:val="001F2140"/>
    <w:rsid w:val="001F2290"/>
    <w:rsid w:val="001F2382"/>
    <w:rsid w:val="001F2597"/>
    <w:rsid w:val="001F2D4D"/>
    <w:rsid w:val="001F39E8"/>
    <w:rsid w:val="001F47B5"/>
    <w:rsid w:val="001F4904"/>
    <w:rsid w:val="001F5B0F"/>
    <w:rsid w:val="001F5E2F"/>
    <w:rsid w:val="001F5FDB"/>
    <w:rsid w:val="001F6EA2"/>
    <w:rsid w:val="001F738B"/>
    <w:rsid w:val="001F7820"/>
    <w:rsid w:val="001F78EC"/>
    <w:rsid w:val="001F7D65"/>
    <w:rsid w:val="0020005E"/>
    <w:rsid w:val="00200159"/>
    <w:rsid w:val="002008E0"/>
    <w:rsid w:val="00200AE0"/>
    <w:rsid w:val="00200B1B"/>
    <w:rsid w:val="00200C77"/>
    <w:rsid w:val="00200E97"/>
    <w:rsid w:val="0020162A"/>
    <w:rsid w:val="00201C6F"/>
    <w:rsid w:val="002025A8"/>
    <w:rsid w:val="00203567"/>
    <w:rsid w:val="00203C40"/>
    <w:rsid w:val="00203D01"/>
    <w:rsid w:val="00203D48"/>
    <w:rsid w:val="00204E9A"/>
    <w:rsid w:val="00205398"/>
    <w:rsid w:val="00205C2D"/>
    <w:rsid w:val="00206554"/>
    <w:rsid w:val="002073EC"/>
    <w:rsid w:val="00207F2B"/>
    <w:rsid w:val="00211345"/>
    <w:rsid w:val="0021269C"/>
    <w:rsid w:val="0021325E"/>
    <w:rsid w:val="00213337"/>
    <w:rsid w:val="0021341B"/>
    <w:rsid w:val="00213E93"/>
    <w:rsid w:val="002143FC"/>
    <w:rsid w:val="00214449"/>
    <w:rsid w:val="002150F8"/>
    <w:rsid w:val="0021579E"/>
    <w:rsid w:val="0021668E"/>
    <w:rsid w:val="00216802"/>
    <w:rsid w:val="00216FF9"/>
    <w:rsid w:val="00217EC0"/>
    <w:rsid w:val="00217EE6"/>
    <w:rsid w:val="002202F6"/>
    <w:rsid w:val="002228D9"/>
    <w:rsid w:val="002229A3"/>
    <w:rsid w:val="00222AE7"/>
    <w:rsid w:val="00223656"/>
    <w:rsid w:val="00224630"/>
    <w:rsid w:val="00224914"/>
    <w:rsid w:val="002249BC"/>
    <w:rsid w:val="00224B82"/>
    <w:rsid w:val="002252FB"/>
    <w:rsid w:val="00225B3A"/>
    <w:rsid w:val="00225B84"/>
    <w:rsid w:val="00225BCA"/>
    <w:rsid w:val="00226519"/>
    <w:rsid w:val="00226D80"/>
    <w:rsid w:val="002278F1"/>
    <w:rsid w:val="00227B41"/>
    <w:rsid w:val="00227BFB"/>
    <w:rsid w:val="00227C5C"/>
    <w:rsid w:val="00227EFF"/>
    <w:rsid w:val="002301FB"/>
    <w:rsid w:val="00230317"/>
    <w:rsid w:val="002303FA"/>
    <w:rsid w:val="0023047F"/>
    <w:rsid w:val="00230C90"/>
    <w:rsid w:val="00230E06"/>
    <w:rsid w:val="00231638"/>
    <w:rsid w:val="00231756"/>
    <w:rsid w:val="00231C1E"/>
    <w:rsid w:val="00231E11"/>
    <w:rsid w:val="00232B5A"/>
    <w:rsid w:val="002333FC"/>
    <w:rsid w:val="002334C6"/>
    <w:rsid w:val="00233E61"/>
    <w:rsid w:val="00234902"/>
    <w:rsid w:val="00234CD6"/>
    <w:rsid w:val="002353E4"/>
    <w:rsid w:val="002359A6"/>
    <w:rsid w:val="00236F69"/>
    <w:rsid w:val="00237755"/>
    <w:rsid w:val="0023782F"/>
    <w:rsid w:val="00237975"/>
    <w:rsid w:val="002403E2"/>
    <w:rsid w:val="00242047"/>
    <w:rsid w:val="00242098"/>
    <w:rsid w:val="002420BC"/>
    <w:rsid w:val="0024288F"/>
    <w:rsid w:val="002438C8"/>
    <w:rsid w:val="00245293"/>
    <w:rsid w:val="00245CB8"/>
    <w:rsid w:val="002465E8"/>
    <w:rsid w:val="0024670B"/>
    <w:rsid w:val="00246CFE"/>
    <w:rsid w:val="00246FF2"/>
    <w:rsid w:val="00247211"/>
    <w:rsid w:val="002474B7"/>
    <w:rsid w:val="002476EF"/>
    <w:rsid w:val="00247D65"/>
    <w:rsid w:val="002505DE"/>
    <w:rsid w:val="0025101D"/>
    <w:rsid w:val="00251458"/>
    <w:rsid w:val="002517B1"/>
    <w:rsid w:val="00252EB9"/>
    <w:rsid w:val="00253633"/>
    <w:rsid w:val="00253AB2"/>
    <w:rsid w:val="002548B5"/>
    <w:rsid w:val="002569E2"/>
    <w:rsid w:val="00256CA6"/>
    <w:rsid w:val="00256D56"/>
    <w:rsid w:val="0026110C"/>
    <w:rsid w:val="00261B00"/>
    <w:rsid w:val="002632AE"/>
    <w:rsid w:val="002635F0"/>
    <w:rsid w:val="002657B7"/>
    <w:rsid w:val="0026657F"/>
    <w:rsid w:val="00266E53"/>
    <w:rsid w:val="0026705C"/>
    <w:rsid w:val="0026716A"/>
    <w:rsid w:val="0026746C"/>
    <w:rsid w:val="002676E3"/>
    <w:rsid w:val="00267F19"/>
    <w:rsid w:val="0027040F"/>
    <w:rsid w:val="00270EA6"/>
    <w:rsid w:val="00271C81"/>
    <w:rsid w:val="00271FD1"/>
    <w:rsid w:val="00272194"/>
    <w:rsid w:val="0027226B"/>
    <w:rsid w:val="002738D0"/>
    <w:rsid w:val="00273AD8"/>
    <w:rsid w:val="00273B64"/>
    <w:rsid w:val="00273CD4"/>
    <w:rsid w:val="00273DFF"/>
    <w:rsid w:val="00274512"/>
    <w:rsid w:val="00275625"/>
    <w:rsid w:val="00275C70"/>
    <w:rsid w:val="0027636D"/>
    <w:rsid w:val="002768C9"/>
    <w:rsid w:val="0027731C"/>
    <w:rsid w:val="00277BDE"/>
    <w:rsid w:val="00277D7D"/>
    <w:rsid w:val="00277E1B"/>
    <w:rsid w:val="00281154"/>
    <w:rsid w:val="00281E57"/>
    <w:rsid w:val="00283BFE"/>
    <w:rsid w:val="00284A9B"/>
    <w:rsid w:val="00286AA3"/>
    <w:rsid w:val="00286C9E"/>
    <w:rsid w:val="00287459"/>
    <w:rsid w:val="00290554"/>
    <w:rsid w:val="0029058B"/>
    <w:rsid w:val="00290BA8"/>
    <w:rsid w:val="00291B3D"/>
    <w:rsid w:val="00291BCA"/>
    <w:rsid w:val="00292132"/>
    <w:rsid w:val="002926DD"/>
    <w:rsid w:val="00292D87"/>
    <w:rsid w:val="002933E2"/>
    <w:rsid w:val="0029348C"/>
    <w:rsid w:val="00294185"/>
    <w:rsid w:val="00295A10"/>
    <w:rsid w:val="0029692E"/>
    <w:rsid w:val="002A0B40"/>
    <w:rsid w:val="002A0BF1"/>
    <w:rsid w:val="002A0C54"/>
    <w:rsid w:val="002A1134"/>
    <w:rsid w:val="002A23A6"/>
    <w:rsid w:val="002A4426"/>
    <w:rsid w:val="002A4934"/>
    <w:rsid w:val="002A4DF3"/>
    <w:rsid w:val="002A550C"/>
    <w:rsid w:val="002A5721"/>
    <w:rsid w:val="002A5D90"/>
    <w:rsid w:val="002A6782"/>
    <w:rsid w:val="002A720D"/>
    <w:rsid w:val="002B0526"/>
    <w:rsid w:val="002B0FB8"/>
    <w:rsid w:val="002B2389"/>
    <w:rsid w:val="002B2593"/>
    <w:rsid w:val="002B2D0F"/>
    <w:rsid w:val="002B3693"/>
    <w:rsid w:val="002B3B18"/>
    <w:rsid w:val="002B3B4B"/>
    <w:rsid w:val="002B3B8D"/>
    <w:rsid w:val="002B4EAF"/>
    <w:rsid w:val="002B5329"/>
    <w:rsid w:val="002B54C0"/>
    <w:rsid w:val="002B561A"/>
    <w:rsid w:val="002B6DB7"/>
    <w:rsid w:val="002B70C2"/>
    <w:rsid w:val="002C07EF"/>
    <w:rsid w:val="002C1258"/>
    <w:rsid w:val="002C1AC4"/>
    <w:rsid w:val="002C21F5"/>
    <w:rsid w:val="002C2A8F"/>
    <w:rsid w:val="002C318E"/>
    <w:rsid w:val="002C3A4C"/>
    <w:rsid w:val="002C43CE"/>
    <w:rsid w:val="002C56D9"/>
    <w:rsid w:val="002C5BDE"/>
    <w:rsid w:val="002C6799"/>
    <w:rsid w:val="002C6872"/>
    <w:rsid w:val="002C6A50"/>
    <w:rsid w:val="002C70CC"/>
    <w:rsid w:val="002C77F9"/>
    <w:rsid w:val="002C7D53"/>
    <w:rsid w:val="002C7FAC"/>
    <w:rsid w:val="002D05E7"/>
    <w:rsid w:val="002D1160"/>
    <w:rsid w:val="002D1AD7"/>
    <w:rsid w:val="002D1FAE"/>
    <w:rsid w:val="002D339A"/>
    <w:rsid w:val="002D39A7"/>
    <w:rsid w:val="002D3EC8"/>
    <w:rsid w:val="002D4194"/>
    <w:rsid w:val="002D4A3C"/>
    <w:rsid w:val="002D5817"/>
    <w:rsid w:val="002D5EE1"/>
    <w:rsid w:val="002D64E0"/>
    <w:rsid w:val="002D72E4"/>
    <w:rsid w:val="002D7813"/>
    <w:rsid w:val="002E0194"/>
    <w:rsid w:val="002E07C4"/>
    <w:rsid w:val="002E09CC"/>
    <w:rsid w:val="002E2082"/>
    <w:rsid w:val="002E50EF"/>
    <w:rsid w:val="002E5DFC"/>
    <w:rsid w:val="002E5E29"/>
    <w:rsid w:val="002E6DA4"/>
    <w:rsid w:val="002F0256"/>
    <w:rsid w:val="002F0D6C"/>
    <w:rsid w:val="002F248B"/>
    <w:rsid w:val="002F2738"/>
    <w:rsid w:val="002F3B96"/>
    <w:rsid w:val="002F3C63"/>
    <w:rsid w:val="002F4376"/>
    <w:rsid w:val="002F4DD2"/>
    <w:rsid w:val="002F4FDF"/>
    <w:rsid w:val="002F52B9"/>
    <w:rsid w:val="002F5C8F"/>
    <w:rsid w:val="002F5EB2"/>
    <w:rsid w:val="00300381"/>
    <w:rsid w:val="003020E0"/>
    <w:rsid w:val="0030280F"/>
    <w:rsid w:val="00302FD5"/>
    <w:rsid w:val="00303280"/>
    <w:rsid w:val="0030461C"/>
    <w:rsid w:val="003048FC"/>
    <w:rsid w:val="0030498A"/>
    <w:rsid w:val="00304ABD"/>
    <w:rsid w:val="003050D7"/>
    <w:rsid w:val="00305132"/>
    <w:rsid w:val="003052C2"/>
    <w:rsid w:val="003062C4"/>
    <w:rsid w:val="0030731E"/>
    <w:rsid w:val="003074FE"/>
    <w:rsid w:val="00307802"/>
    <w:rsid w:val="00307846"/>
    <w:rsid w:val="003079AB"/>
    <w:rsid w:val="00310917"/>
    <w:rsid w:val="003114D4"/>
    <w:rsid w:val="0031150A"/>
    <w:rsid w:val="00311586"/>
    <w:rsid w:val="003121C3"/>
    <w:rsid w:val="00312FB5"/>
    <w:rsid w:val="00313C14"/>
    <w:rsid w:val="00313D65"/>
    <w:rsid w:val="0031519C"/>
    <w:rsid w:val="00315B81"/>
    <w:rsid w:val="00316045"/>
    <w:rsid w:val="00316474"/>
    <w:rsid w:val="003164CD"/>
    <w:rsid w:val="003171DF"/>
    <w:rsid w:val="00317F3E"/>
    <w:rsid w:val="00320A1B"/>
    <w:rsid w:val="0032256F"/>
    <w:rsid w:val="003227B3"/>
    <w:rsid w:val="00322BBD"/>
    <w:rsid w:val="0032334A"/>
    <w:rsid w:val="0032379D"/>
    <w:rsid w:val="00324BDA"/>
    <w:rsid w:val="0032545C"/>
    <w:rsid w:val="00325548"/>
    <w:rsid w:val="00325C29"/>
    <w:rsid w:val="003262D0"/>
    <w:rsid w:val="003268CF"/>
    <w:rsid w:val="003308EB"/>
    <w:rsid w:val="00330CC1"/>
    <w:rsid w:val="00330EED"/>
    <w:rsid w:val="003312E4"/>
    <w:rsid w:val="00332110"/>
    <w:rsid w:val="0033313E"/>
    <w:rsid w:val="00333198"/>
    <w:rsid w:val="00333BF8"/>
    <w:rsid w:val="00333C26"/>
    <w:rsid w:val="00334536"/>
    <w:rsid w:val="003346CB"/>
    <w:rsid w:val="0033476A"/>
    <w:rsid w:val="00334BB3"/>
    <w:rsid w:val="0033587C"/>
    <w:rsid w:val="00335D52"/>
    <w:rsid w:val="00336BA1"/>
    <w:rsid w:val="00336F0D"/>
    <w:rsid w:val="003371B6"/>
    <w:rsid w:val="00337464"/>
    <w:rsid w:val="003375F6"/>
    <w:rsid w:val="00337D19"/>
    <w:rsid w:val="00337E4A"/>
    <w:rsid w:val="0034017D"/>
    <w:rsid w:val="0034044D"/>
    <w:rsid w:val="003408B8"/>
    <w:rsid w:val="0034095F"/>
    <w:rsid w:val="003418E8"/>
    <w:rsid w:val="00341923"/>
    <w:rsid w:val="003419FC"/>
    <w:rsid w:val="00341A94"/>
    <w:rsid w:val="00342A7D"/>
    <w:rsid w:val="00343206"/>
    <w:rsid w:val="0034451F"/>
    <w:rsid w:val="00344917"/>
    <w:rsid w:val="00344CE0"/>
    <w:rsid w:val="0034637A"/>
    <w:rsid w:val="003470A3"/>
    <w:rsid w:val="0034712E"/>
    <w:rsid w:val="003504A0"/>
    <w:rsid w:val="0035149A"/>
    <w:rsid w:val="00352782"/>
    <w:rsid w:val="00352EA1"/>
    <w:rsid w:val="00353D68"/>
    <w:rsid w:val="00354EDB"/>
    <w:rsid w:val="00355386"/>
    <w:rsid w:val="00355474"/>
    <w:rsid w:val="00355727"/>
    <w:rsid w:val="00356B57"/>
    <w:rsid w:val="00356D48"/>
    <w:rsid w:val="00357AF8"/>
    <w:rsid w:val="00357BC9"/>
    <w:rsid w:val="003603AA"/>
    <w:rsid w:val="00360855"/>
    <w:rsid w:val="0036127C"/>
    <w:rsid w:val="00361C09"/>
    <w:rsid w:val="00361F67"/>
    <w:rsid w:val="003624D3"/>
    <w:rsid w:val="00362702"/>
    <w:rsid w:val="00362905"/>
    <w:rsid w:val="00362A98"/>
    <w:rsid w:val="00363745"/>
    <w:rsid w:val="00363E6C"/>
    <w:rsid w:val="003647C5"/>
    <w:rsid w:val="00364D42"/>
    <w:rsid w:val="00365056"/>
    <w:rsid w:val="003652CE"/>
    <w:rsid w:val="00365A83"/>
    <w:rsid w:val="0036621D"/>
    <w:rsid w:val="00366599"/>
    <w:rsid w:val="00366B7A"/>
    <w:rsid w:val="00367038"/>
    <w:rsid w:val="0037080C"/>
    <w:rsid w:val="00370B28"/>
    <w:rsid w:val="003717A3"/>
    <w:rsid w:val="0037187E"/>
    <w:rsid w:val="00371A75"/>
    <w:rsid w:val="003724F1"/>
    <w:rsid w:val="003727E4"/>
    <w:rsid w:val="00373040"/>
    <w:rsid w:val="0037324E"/>
    <w:rsid w:val="0037336A"/>
    <w:rsid w:val="003747EA"/>
    <w:rsid w:val="0037483D"/>
    <w:rsid w:val="003757CB"/>
    <w:rsid w:val="0037613B"/>
    <w:rsid w:val="003765EF"/>
    <w:rsid w:val="003768FA"/>
    <w:rsid w:val="003772AA"/>
    <w:rsid w:val="0037768D"/>
    <w:rsid w:val="00377B65"/>
    <w:rsid w:val="00377C75"/>
    <w:rsid w:val="00377F5E"/>
    <w:rsid w:val="00377F7C"/>
    <w:rsid w:val="00380EB6"/>
    <w:rsid w:val="00380ED8"/>
    <w:rsid w:val="003811D2"/>
    <w:rsid w:val="00381201"/>
    <w:rsid w:val="00381695"/>
    <w:rsid w:val="00381C52"/>
    <w:rsid w:val="003822B4"/>
    <w:rsid w:val="00382D76"/>
    <w:rsid w:val="00383246"/>
    <w:rsid w:val="00383D32"/>
    <w:rsid w:val="003844B0"/>
    <w:rsid w:val="00385CDF"/>
    <w:rsid w:val="00385E71"/>
    <w:rsid w:val="00386EE2"/>
    <w:rsid w:val="003875B4"/>
    <w:rsid w:val="003876B3"/>
    <w:rsid w:val="0038776E"/>
    <w:rsid w:val="00391627"/>
    <w:rsid w:val="00391D4F"/>
    <w:rsid w:val="00391D6D"/>
    <w:rsid w:val="00391E13"/>
    <w:rsid w:val="00391E61"/>
    <w:rsid w:val="00391FBD"/>
    <w:rsid w:val="0039233A"/>
    <w:rsid w:val="00392349"/>
    <w:rsid w:val="003924BA"/>
    <w:rsid w:val="00392AA0"/>
    <w:rsid w:val="00392AE2"/>
    <w:rsid w:val="00392C17"/>
    <w:rsid w:val="00392CD1"/>
    <w:rsid w:val="00392FF9"/>
    <w:rsid w:val="003932B9"/>
    <w:rsid w:val="003939D0"/>
    <w:rsid w:val="003941F1"/>
    <w:rsid w:val="00394670"/>
    <w:rsid w:val="00394AAD"/>
    <w:rsid w:val="003956D1"/>
    <w:rsid w:val="00395702"/>
    <w:rsid w:val="00395842"/>
    <w:rsid w:val="00395BE7"/>
    <w:rsid w:val="003963C6"/>
    <w:rsid w:val="00396494"/>
    <w:rsid w:val="003A02A7"/>
    <w:rsid w:val="003A0338"/>
    <w:rsid w:val="003A0342"/>
    <w:rsid w:val="003A0B71"/>
    <w:rsid w:val="003A1C25"/>
    <w:rsid w:val="003A26CE"/>
    <w:rsid w:val="003A2E38"/>
    <w:rsid w:val="003A2EFE"/>
    <w:rsid w:val="003A3993"/>
    <w:rsid w:val="003A3B08"/>
    <w:rsid w:val="003A3D29"/>
    <w:rsid w:val="003A51DB"/>
    <w:rsid w:val="003A60BF"/>
    <w:rsid w:val="003A64DB"/>
    <w:rsid w:val="003A6C89"/>
    <w:rsid w:val="003A6D8E"/>
    <w:rsid w:val="003A706B"/>
    <w:rsid w:val="003A7275"/>
    <w:rsid w:val="003A76BA"/>
    <w:rsid w:val="003A7E29"/>
    <w:rsid w:val="003B057A"/>
    <w:rsid w:val="003B0C1F"/>
    <w:rsid w:val="003B1562"/>
    <w:rsid w:val="003B176A"/>
    <w:rsid w:val="003B2B5D"/>
    <w:rsid w:val="003B3123"/>
    <w:rsid w:val="003B34D4"/>
    <w:rsid w:val="003B38A4"/>
    <w:rsid w:val="003B4866"/>
    <w:rsid w:val="003B5F1C"/>
    <w:rsid w:val="003B60C4"/>
    <w:rsid w:val="003B620D"/>
    <w:rsid w:val="003B6810"/>
    <w:rsid w:val="003B6B37"/>
    <w:rsid w:val="003B6E3A"/>
    <w:rsid w:val="003B7267"/>
    <w:rsid w:val="003B734F"/>
    <w:rsid w:val="003C01C9"/>
    <w:rsid w:val="003C054A"/>
    <w:rsid w:val="003C0563"/>
    <w:rsid w:val="003C06CE"/>
    <w:rsid w:val="003C0E5D"/>
    <w:rsid w:val="003C1EE1"/>
    <w:rsid w:val="003C2483"/>
    <w:rsid w:val="003C29A4"/>
    <w:rsid w:val="003C3655"/>
    <w:rsid w:val="003C3CEE"/>
    <w:rsid w:val="003C4A3D"/>
    <w:rsid w:val="003C64CC"/>
    <w:rsid w:val="003C774A"/>
    <w:rsid w:val="003C7CB3"/>
    <w:rsid w:val="003D0D38"/>
    <w:rsid w:val="003D1610"/>
    <w:rsid w:val="003D21B1"/>
    <w:rsid w:val="003D23F1"/>
    <w:rsid w:val="003D27BD"/>
    <w:rsid w:val="003D2C3D"/>
    <w:rsid w:val="003D2D57"/>
    <w:rsid w:val="003D2F99"/>
    <w:rsid w:val="003D3565"/>
    <w:rsid w:val="003D3C32"/>
    <w:rsid w:val="003D3E5D"/>
    <w:rsid w:val="003D474F"/>
    <w:rsid w:val="003D49F3"/>
    <w:rsid w:val="003D581F"/>
    <w:rsid w:val="003D67F9"/>
    <w:rsid w:val="003E0360"/>
    <w:rsid w:val="003E0524"/>
    <w:rsid w:val="003E0E55"/>
    <w:rsid w:val="003E0FC5"/>
    <w:rsid w:val="003E1689"/>
    <w:rsid w:val="003E1D36"/>
    <w:rsid w:val="003E1D94"/>
    <w:rsid w:val="003E2910"/>
    <w:rsid w:val="003E32E5"/>
    <w:rsid w:val="003E3489"/>
    <w:rsid w:val="003E359E"/>
    <w:rsid w:val="003E4815"/>
    <w:rsid w:val="003E4BAC"/>
    <w:rsid w:val="003E514D"/>
    <w:rsid w:val="003E5300"/>
    <w:rsid w:val="003E60B8"/>
    <w:rsid w:val="003E65B5"/>
    <w:rsid w:val="003E7257"/>
    <w:rsid w:val="003E7ACD"/>
    <w:rsid w:val="003F10E4"/>
    <w:rsid w:val="003F16FB"/>
    <w:rsid w:val="003F16FE"/>
    <w:rsid w:val="003F1D3C"/>
    <w:rsid w:val="003F21DD"/>
    <w:rsid w:val="003F22EF"/>
    <w:rsid w:val="003F2ADC"/>
    <w:rsid w:val="003F2E7C"/>
    <w:rsid w:val="003F3442"/>
    <w:rsid w:val="003F363A"/>
    <w:rsid w:val="003F38C2"/>
    <w:rsid w:val="003F3BC5"/>
    <w:rsid w:val="003F441A"/>
    <w:rsid w:val="003F4473"/>
    <w:rsid w:val="003F460A"/>
    <w:rsid w:val="003F480B"/>
    <w:rsid w:val="003F49E0"/>
    <w:rsid w:val="003F4F12"/>
    <w:rsid w:val="003F5593"/>
    <w:rsid w:val="003F7C32"/>
    <w:rsid w:val="003F7FCC"/>
    <w:rsid w:val="004004E0"/>
    <w:rsid w:val="0040123A"/>
    <w:rsid w:val="004024B1"/>
    <w:rsid w:val="00402885"/>
    <w:rsid w:val="00402E6E"/>
    <w:rsid w:val="004033A3"/>
    <w:rsid w:val="00403B46"/>
    <w:rsid w:val="004040B5"/>
    <w:rsid w:val="00404199"/>
    <w:rsid w:val="00404661"/>
    <w:rsid w:val="00404AFE"/>
    <w:rsid w:val="0040526A"/>
    <w:rsid w:val="0040530A"/>
    <w:rsid w:val="0040574C"/>
    <w:rsid w:val="00406DA8"/>
    <w:rsid w:val="004078DB"/>
    <w:rsid w:val="00411368"/>
    <w:rsid w:val="004117CD"/>
    <w:rsid w:val="004118F5"/>
    <w:rsid w:val="00411CC5"/>
    <w:rsid w:val="00412635"/>
    <w:rsid w:val="00413199"/>
    <w:rsid w:val="00413359"/>
    <w:rsid w:val="00413434"/>
    <w:rsid w:val="00413F0B"/>
    <w:rsid w:val="0041451D"/>
    <w:rsid w:val="00414FDF"/>
    <w:rsid w:val="004154CE"/>
    <w:rsid w:val="0041574F"/>
    <w:rsid w:val="00415E4D"/>
    <w:rsid w:val="00415EE4"/>
    <w:rsid w:val="00417177"/>
    <w:rsid w:val="004200A7"/>
    <w:rsid w:val="004202CC"/>
    <w:rsid w:val="00420D39"/>
    <w:rsid w:val="00421DBA"/>
    <w:rsid w:val="00422341"/>
    <w:rsid w:val="00422687"/>
    <w:rsid w:val="0042338B"/>
    <w:rsid w:val="004243D5"/>
    <w:rsid w:val="004244EE"/>
    <w:rsid w:val="004244F8"/>
    <w:rsid w:val="00424B4A"/>
    <w:rsid w:val="004255AB"/>
    <w:rsid w:val="00425A6F"/>
    <w:rsid w:val="00427EF5"/>
    <w:rsid w:val="004320E0"/>
    <w:rsid w:val="00432243"/>
    <w:rsid w:val="004341E0"/>
    <w:rsid w:val="00434564"/>
    <w:rsid w:val="00435386"/>
    <w:rsid w:val="00436A36"/>
    <w:rsid w:val="00436D27"/>
    <w:rsid w:val="00437C2D"/>
    <w:rsid w:val="00440318"/>
    <w:rsid w:val="004406D2"/>
    <w:rsid w:val="00440B99"/>
    <w:rsid w:val="00440BF3"/>
    <w:rsid w:val="00441CC1"/>
    <w:rsid w:val="00442DD1"/>
    <w:rsid w:val="00442F77"/>
    <w:rsid w:val="00443232"/>
    <w:rsid w:val="00444666"/>
    <w:rsid w:val="00444E72"/>
    <w:rsid w:val="00444FCD"/>
    <w:rsid w:val="00444FFA"/>
    <w:rsid w:val="0044526C"/>
    <w:rsid w:val="00445ADD"/>
    <w:rsid w:val="00445FFF"/>
    <w:rsid w:val="00447181"/>
    <w:rsid w:val="004479AA"/>
    <w:rsid w:val="004502BD"/>
    <w:rsid w:val="00450795"/>
    <w:rsid w:val="00450B01"/>
    <w:rsid w:val="00451CB9"/>
    <w:rsid w:val="0045341C"/>
    <w:rsid w:val="0045383F"/>
    <w:rsid w:val="00454346"/>
    <w:rsid w:val="00455284"/>
    <w:rsid w:val="00455B7D"/>
    <w:rsid w:val="00455E46"/>
    <w:rsid w:val="00456D33"/>
    <w:rsid w:val="00456FF4"/>
    <w:rsid w:val="004573BA"/>
    <w:rsid w:val="00460372"/>
    <w:rsid w:val="00460544"/>
    <w:rsid w:val="004607A5"/>
    <w:rsid w:val="00460AEF"/>
    <w:rsid w:val="00461414"/>
    <w:rsid w:val="00461504"/>
    <w:rsid w:val="00461568"/>
    <w:rsid w:val="00461C7C"/>
    <w:rsid w:val="00462056"/>
    <w:rsid w:val="00462275"/>
    <w:rsid w:val="00462481"/>
    <w:rsid w:val="00462DD3"/>
    <w:rsid w:val="00463E11"/>
    <w:rsid w:val="00463E54"/>
    <w:rsid w:val="00464F66"/>
    <w:rsid w:val="00465652"/>
    <w:rsid w:val="0046576E"/>
    <w:rsid w:val="00466671"/>
    <w:rsid w:val="004679FF"/>
    <w:rsid w:val="00467E39"/>
    <w:rsid w:val="00470C46"/>
    <w:rsid w:val="004716E5"/>
    <w:rsid w:val="00471CC6"/>
    <w:rsid w:val="004721C6"/>
    <w:rsid w:val="0047238D"/>
    <w:rsid w:val="00472446"/>
    <w:rsid w:val="004731D7"/>
    <w:rsid w:val="00473859"/>
    <w:rsid w:val="00474527"/>
    <w:rsid w:val="00474BB1"/>
    <w:rsid w:val="00474E85"/>
    <w:rsid w:val="00475828"/>
    <w:rsid w:val="00475A20"/>
    <w:rsid w:val="0047610A"/>
    <w:rsid w:val="00476C22"/>
    <w:rsid w:val="00476FB1"/>
    <w:rsid w:val="00480AC6"/>
    <w:rsid w:val="00481853"/>
    <w:rsid w:val="004818BB"/>
    <w:rsid w:val="004825A4"/>
    <w:rsid w:val="004833C9"/>
    <w:rsid w:val="00483421"/>
    <w:rsid w:val="00483FA3"/>
    <w:rsid w:val="0048464E"/>
    <w:rsid w:val="00484A1F"/>
    <w:rsid w:val="00485860"/>
    <w:rsid w:val="00486232"/>
    <w:rsid w:val="004863A4"/>
    <w:rsid w:val="00486EA4"/>
    <w:rsid w:val="00490C99"/>
    <w:rsid w:val="004914FA"/>
    <w:rsid w:val="00491E8D"/>
    <w:rsid w:val="00492399"/>
    <w:rsid w:val="0049306C"/>
    <w:rsid w:val="004930D6"/>
    <w:rsid w:val="00493CB8"/>
    <w:rsid w:val="004942AA"/>
    <w:rsid w:val="00495391"/>
    <w:rsid w:val="00495496"/>
    <w:rsid w:val="004958CB"/>
    <w:rsid w:val="0049594B"/>
    <w:rsid w:val="00495EE0"/>
    <w:rsid w:val="00496A3D"/>
    <w:rsid w:val="00497684"/>
    <w:rsid w:val="00497925"/>
    <w:rsid w:val="004A1868"/>
    <w:rsid w:val="004A2430"/>
    <w:rsid w:val="004A2656"/>
    <w:rsid w:val="004A307B"/>
    <w:rsid w:val="004A32E7"/>
    <w:rsid w:val="004A4753"/>
    <w:rsid w:val="004A4A50"/>
    <w:rsid w:val="004A4F5F"/>
    <w:rsid w:val="004A5431"/>
    <w:rsid w:val="004A5692"/>
    <w:rsid w:val="004A595E"/>
    <w:rsid w:val="004A5BEE"/>
    <w:rsid w:val="004A5D86"/>
    <w:rsid w:val="004A6156"/>
    <w:rsid w:val="004A62CA"/>
    <w:rsid w:val="004A6382"/>
    <w:rsid w:val="004A68C5"/>
    <w:rsid w:val="004A69A9"/>
    <w:rsid w:val="004A6B70"/>
    <w:rsid w:val="004B0E70"/>
    <w:rsid w:val="004B1632"/>
    <w:rsid w:val="004B2C73"/>
    <w:rsid w:val="004B3028"/>
    <w:rsid w:val="004B4A75"/>
    <w:rsid w:val="004B4D9C"/>
    <w:rsid w:val="004B507E"/>
    <w:rsid w:val="004B5F72"/>
    <w:rsid w:val="004B5FBD"/>
    <w:rsid w:val="004B6D95"/>
    <w:rsid w:val="004B6EA4"/>
    <w:rsid w:val="004B7354"/>
    <w:rsid w:val="004B7452"/>
    <w:rsid w:val="004B7C74"/>
    <w:rsid w:val="004C006D"/>
    <w:rsid w:val="004C05F8"/>
    <w:rsid w:val="004C0884"/>
    <w:rsid w:val="004C0FCA"/>
    <w:rsid w:val="004C103A"/>
    <w:rsid w:val="004C11B3"/>
    <w:rsid w:val="004C1467"/>
    <w:rsid w:val="004C15EF"/>
    <w:rsid w:val="004C1A65"/>
    <w:rsid w:val="004C1C7F"/>
    <w:rsid w:val="004C1F78"/>
    <w:rsid w:val="004C22FF"/>
    <w:rsid w:val="004C352F"/>
    <w:rsid w:val="004C3D17"/>
    <w:rsid w:val="004C579A"/>
    <w:rsid w:val="004C6E2B"/>
    <w:rsid w:val="004C6EEF"/>
    <w:rsid w:val="004C743F"/>
    <w:rsid w:val="004C7FF8"/>
    <w:rsid w:val="004D091E"/>
    <w:rsid w:val="004D12EC"/>
    <w:rsid w:val="004D191E"/>
    <w:rsid w:val="004D1B09"/>
    <w:rsid w:val="004D2534"/>
    <w:rsid w:val="004D38C4"/>
    <w:rsid w:val="004D3B8B"/>
    <w:rsid w:val="004D4073"/>
    <w:rsid w:val="004D50A5"/>
    <w:rsid w:val="004D59B3"/>
    <w:rsid w:val="004D5FB7"/>
    <w:rsid w:val="004D6D18"/>
    <w:rsid w:val="004D735C"/>
    <w:rsid w:val="004D7442"/>
    <w:rsid w:val="004D76B4"/>
    <w:rsid w:val="004D79F5"/>
    <w:rsid w:val="004D7DCB"/>
    <w:rsid w:val="004D7E63"/>
    <w:rsid w:val="004E04E8"/>
    <w:rsid w:val="004E10F2"/>
    <w:rsid w:val="004E1670"/>
    <w:rsid w:val="004E1946"/>
    <w:rsid w:val="004E1BCA"/>
    <w:rsid w:val="004E252F"/>
    <w:rsid w:val="004E2B5F"/>
    <w:rsid w:val="004E34E4"/>
    <w:rsid w:val="004E4568"/>
    <w:rsid w:val="004E644A"/>
    <w:rsid w:val="004E6511"/>
    <w:rsid w:val="004E6B5E"/>
    <w:rsid w:val="004E7686"/>
    <w:rsid w:val="004F05EC"/>
    <w:rsid w:val="004F0A28"/>
    <w:rsid w:val="004F0E90"/>
    <w:rsid w:val="004F14B1"/>
    <w:rsid w:val="004F161D"/>
    <w:rsid w:val="004F19DF"/>
    <w:rsid w:val="004F272A"/>
    <w:rsid w:val="004F2EA8"/>
    <w:rsid w:val="004F33B3"/>
    <w:rsid w:val="004F392B"/>
    <w:rsid w:val="004F498B"/>
    <w:rsid w:val="004F4C5A"/>
    <w:rsid w:val="004F5032"/>
    <w:rsid w:val="004F523A"/>
    <w:rsid w:val="004F586D"/>
    <w:rsid w:val="004F5D5A"/>
    <w:rsid w:val="004F5FEB"/>
    <w:rsid w:val="004F675D"/>
    <w:rsid w:val="004F69A8"/>
    <w:rsid w:val="004F6AB5"/>
    <w:rsid w:val="004F741F"/>
    <w:rsid w:val="004F75C4"/>
    <w:rsid w:val="004F7C9D"/>
    <w:rsid w:val="004F7D02"/>
    <w:rsid w:val="00500683"/>
    <w:rsid w:val="00500A39"/>
    <w:rsid w:val="00501F99"/>
    <w:rsid w:val="00502008"/>
    <w:rsid w:val="0050253B"/>
    <w:rsid w:val="005029E9"/>
    <w:rsid w:val="00502E8E"/>
    <w:rsid w:val="00503A11"/>
    <w:rsid w:val="00503E7E"/>
    <w:rsid w:val="00503EAA"/>
    <w:rsid w:val="0050476B"/>
    <w:rsid w:val="00504AA6"/>
    <w:rsid w:val="00505C46"/>
    <w:rsid w:val="00505F02"/>
    <w:rsid w:val="005061EE"/>
    <w:rsid w:val="00506247"/>
    <w:rsid w:val="00506720"/>
    <w:rsid w:val="005074BE"/>
    <w:rsid w:val="00507E67"/>
    <w:rsid w:val="00507E89"/>
    <w:rsid w:val="00507EAE"/>
    <w:rsid w:val="005119D7"/>
    <w:rsid w:val="00511A21"/>
    <w:rsid w:val="00511A8E"/>
    <w:rsid w:val="00512008"/>
    <w:rsid w:val="00512963"/>
    <w:rsid w:val="00512B5C"/>
    <w:rsid w:val="005132B2"/>
    <w:rsid w:val="005135D4"/>
    <w:rsid w:val="005141C5"/>
    <w:rsid w:val="0051443B"/>
    <w:rsid w:val="00514460"/>
    <w:rsid w:val="0051464E"/>
    <w:rsid w:val="00514708"/>
    <w:rsid w:val="00514B94"/>
    <w:rsid w:val="005179F6"/>
    <w:rsid w:val="00520623"/>
    <w:rsid w:val="0052109E"/>
    <w:rsid w:val="005223D6"/>
    <w:rsid w:val="00522C41"/>
    <w:rsid w:val="00522F29"/>
    <w:rsid w:val="00523498"/>
    <w:rsid w:val="005237C4"/>
    <w:rsid w:val="00523C09"/>
    <w:rsid w:val="0052447C"/>
    <w:rsid w:val="005250B9"/>
    <w:rsid w:val="005251BD"/>
    <w:rsid w:val="0052563F"/>
    <w:rsid w:val="00525655"/>
    <w:rsid w:val="00525B1A"/>
    <w:rsid w:val="00526271"/>
    <w:rsid w:val="005265A3"/>
    <w:rsid w:val="00527046"/>
    <w:rsid w:val="005271CA"/>
    <w:rsid w:val="005275CD"/>
    <w:rsid w:val="00527B47"/>
    <w:rsid w:val="00527DE8"/>
    <w:rsid w:val="00530115"/>
    <w:rsid w:val="005302DC"/>
    <w:rsid w:val="00531397"/>
    <w:rsid w:val="0053192F"/>
    <w:rsid w:val="0053224C"/>
    <w:rsid w:val="005325A1"/>
    <w:rsid w:val="0053285A"/>
    <w:rsid w:val="005346DF"/>
    <w:rsid w:val="00534944"/>
    <w:rsid w:val="00534E49"/>
    <w:rsid w:val="00534F99"/>
    <w:rsid w:val="00535509"/>
    <w:rsid w:val="005357BA"/>
    <w:rsid w:val="005366AB"/>
    <w:rsid w:val="00536746"/>
    <w:rsid w:val="005369A2"/>
    <w:rsid w:val="00536F5D"/>
    <w:rsid w:val="0053722A"/>
    <w:rsid w:val="0054060F"/>
    <w:rsid w:val="00540BFA"/>
    <w:rsid w:val="00540CB3"/>
    <w:rsid w:val="00541A3B"/>
    <w:rsid w:val="00542375"/>
    <w:rsid w:val="00542462"/>
    <w:rsid w:val="0054259A"/>
    <w:rsid w:val="00542C09"/>
    <w:rsid w:val="0054334F"/>
    <w:rsid w:val="00543A08"/>
    <w:rsid w:val="005446F2"/>
    <w:rsid w:val="00544C84"/>
    <w:rsid w:val="00544F31"/>
    <w:rsid w:val="005450C5"/>
    <w:rsid w:val="0054520B"/>
    <w:rsid w:val="00545802"/>
    <w:rsid w:val="00545BD7"/>
    <w:rsid w:val="005462AB"/>
    <w:rsid w:val="00546752"/>
    <w:rsid w:val="00546B3C"/>
    <w:rsid w:val="005510DA"/>
    <w:rsid w:val="00551279"/>
    <w:rsid w:val="005515EC"/>
    <w:rsid w:val="00551B3C"/>
    <w:rsid w:val="00551CF2"/>
    <w:rsid w:val="00552206"/>
    <w:rsid w:val="00552305"/>
    <w:rsid w:val="00553098"/>
    <w:rsid w:val="0055321F"/>
    <w:rsid w:val="005553C5"/>
    <w:rsid w:val="00555417"/>
    <w:rsid w:val="00555F2F"/>
    <w:rsid w:val="005625DF"/>
    <w:rsid w:val="0056309F"/>
    <w:rsid w:val="0056453C"/>
    <w:rsid w:val="00564949"/>
    <w:rsid w:val="005649BD"/>
    <w:rsid w:val="00564C1F"/>
    <w:rsid w:val="00564C84"/>
    <w:rsid w:val="00564FD7"/>
    <w:rsid w:val="00565300"/>
    <w:rsid w:val="005661CC"/>
    <w:rsid w:val="0056639B"/>
    <w:rsid w:val="005664A8"/>
    <w:rsid w:val="005668F6"/>
    <w:rsid w:val="00571E8E"/>
    <w:rsid w:val="00572C6A"/>
    <w:rsid w:val="00572E68"/>
    <w:rsid w:val="00573E69"/>
    <w:rsid w:val="00574C47"/>
    <w:rsid w:val="00575670"/>
    <w:rsid w:val="00575A99"/>
    <w:rsid w:val="00575CCE"/>
    <w:rsid w:val="00576F4B"/>
    <w:rsid w:val="00580017"/>
    <w:rsid w:val="00580115"/>
    <w:rsid w:val="005807AD"/>
    <w:rsid w:val="00580E37"/>
    <w:rsid w:val="00581FA8"/>
    <w:rsid w:val="00582DA7"/>
    <w:rsid w:val="00582E4F"/>
    <w:rsid w:val="005836E1"/>
    <w:rsid w:val="00584F45"/>
    <w:rsid w:val="005853DD"/>
    <w:rsid w:val="00585A6B"/>
    <w:rsid w:val="00585A92"/>
    <w:rsid w:val="00585C50"/>
    <w:rsid w:val="00586216"/>
    <w:rsid w:val="00586922"/>
    <w:rsid w:val="00586A62"/>
    <w:rsid w:val="00586FCE"/>
    <w:rsid w:val="00587431"/>
    <w:rsid w:val="0058743F"/>
    <w:rsid w:val="00587512"/>
    <w:rsid w:val="00587EFB"/>
    <w:rsid w:val="00591473"/>
    <w:rsid w:val="00591A73"/>
    <w:rsid w:val="00591B2A"/>
    <w:rsid w:val="00591D89"/>
    <w:rsid w:val="0059209E"/>
    <w:rsid w:val="0059245B"/>
    <w:rsid w:val="005925D8"/>
    <w:rsid w:val="005947E7"/>
    <w:rsid w:val="0059527E"/>
    <w:rsid w:val="00596DA5"/>
    <w:rsid w:val="0059701D"/>
    <w:rsid w:val="005A0649"/>
    <w:rsid w:val="005A0B2E"/>
    <w:rsid w:val="005A13E4"/>
    <w:rsid w:val="005A1B2C"/>
    <w:rsid w:val="005A2020"/>
    <w:rsid w:val="005A2D76"/>
    <w:rsid w:val="005A2E99"/>
    <w:rsid w:val="005A2F76"/>
    <w:rsid w:val="005A3001"/>
    <w:rsid w:val="005A3AF8"/>
    <w:rsid w:val="005A3CCB"/>
    <w:rsid w:val="005A468E"/>
    <w:rsid w:val="005A5E3D"/>
    <w:rsid w:val="005A78AA"/>
    <w:rsid w:val="005B02F8"/>
    <w:rsid w:val="005B03F8"/>
    <w:rsid w:val="005B0E3C"/>
    <w:rsid w:val="005B1A6C"/>
    <w:rsid w:val="005B2B65"/>
    <w:rsid w:val="005B2E09"/>
    <w:rsid w:val="005B43F6"/>
    <w:rsid w:val="005B4BB7"/>
    <w:rsid w:val="005B5707"/>
    <w:rsid w:val="005B5C69"/>
    <w:rsid w:val="005B67DD"/>
    <w:rsid w:val="005B72F1"/>
    <w:rsid w:val="005B78FB"/>
    <w:rsid w:val="005B7DCB"/>
    <w:rsid w:val="005C0A41"/>
    <w:rsid w:val="005C12EE"/>
    <w:rsid w:val="005C1BB3"/>
    <w:rsid w:val="005C1E29"/>
    <w:rsid w:val="005C3987"/>
    <w:rsid w:val="005C4321"/>
    <w:rsid w:val="005C476A"/>
    <w:rsid w:val="005C4818"/>
    <w:rsid w:val="005C4F9A"/>
    <w:rsid w:val="005C5602"/>
    <w:rsid w:val="005C5680"/>
    <w:rsid w:val="005C5A5A"/>
    <w:rsid w:val="005C6107"/>
    <w:rsid w:val="005C65EF"/>
    <w:rsid w:val="005C7255"/>
    <w:rsid w:val="005D04FF"/>
    <w:rsid w:val="005D0B03"/>
    <w:rsid w:val="005D10B8"/>
    <w:rsid w:val="005D188F"/>
    <w:rsid w:val="005D1D6C"/>
    <w:rsid w:val="005D2618"/>
    <w:rsid w:val="005D3298"/>
    <w:rsid w:val="005D36BF"/>
    <w:rsid w:val="005D397B"/>
    <w:rsid w:val="005D3EF5"/>
    <w:rsid w:val="005D482B"/>
    <w:rsid w:val="005D562B"/>
    <w:rsid w:val="005D58D8"/>
    <w:rsid w:val="005D5C08"/>
    <w:rsid w:val="005D601A"/>
    <w:rsid w:val="005D61EC"/>
    <w:rsid w:val="005D64D4"/>
    <w:rsid w:val="005D763D"/>
    <w:rsid w:val="005E0031"/>
    <w:rsid w:val="005E0EDF"/>
    <w:rsid w:val="005E1556"/>
    <w:rsid w:val="005E18AA"/>
    <w:rsid w:val="005E1F62"/>
    <w:rsid w:val="005E25C0"/>
    <w:rsid w:val="005E2A3F"/>
    <w:rsid w:val="005E2F73"/>
    <w:rsid w:val="005E348D"/>
    <w:rsid w:val="005E3544"/>
    <w:rsid w:val="005E3A2F"/>
    <w:rsid w:val="005E3D51"/>
    <w:rsid w:val="005E4125"/>
    <w:rsid w:val="005E4C0C"/>
    <w:rsid w:val="005E51B9"/>
    <w:rsid w:val="005E53D4"/>
    <w:rsid w:val="005E55AB"/>
    <w:rsid w:val="005E574D"/>
    <w:rsid w:val="005E606A"/>
    <w:rsid w:val="005E6B0F"/>
    <w:rsid w:val="005E70B9"/>
    <w:rsid w:val="005E769E"/>
    <w:rsid w:val="005F0207"/>
    <w:rsid w:val="005F043B"/>
    <w:rsid w:val="005F0D1F"/>
    <w:rsid w:val="005F0DA3"/>
    <w:rsid w:val="005F0E98"/>
    <w:rsid w:val="005F1327"/>
    <w:rsid w:val="005F148E"/>
    <w:rsid w:val="005F1B04"/>
    <w:rsid w:val="005F28EB"/>
    <w:rsid w:val="005F2BC0"/>
    <w:rsid w:val="005F34C1"/>
    <w:rsid w:val="005F39F0"/>
    <w:rsid w:val="005F4941"/>
    <w:rsid w:val="005F4DEE"/>
    <w:rsid w:val="005F5E43"/>
    <w:rsid w:val="005F6CC4"/>
    <w:rsid w:val="005F712C"/>
    <w:rsid w:val="005F740B"/>
    <w:rsid w:val="0060010A"/>
    <w:rsid w:val="0060052E"/>
    <w:rsid w:val="00600663"/>
    <w:rsid w:val="006009C0"/>
    <w:rsid w:val="00600F77"/>
    <w:rsid w:val="00601DE7"/>
    <w:rsid w:val="00601E0E"/>
    <w:rsid w:val="00602361"/>
    <w:rsid w:val="006023E7"/>
    <w:rsid w:val="006025A7"/>
    <w:rsid w:val="00602BA5"/>
    <w:rsid w:val="0060301A"/>
    <w:rsid w:val="006036E7"/>
    <w:rsid w:val="006042A7"/>
    <w:rsid w:val="00604B40"/>
    <w:rsid w:val="00606492"/>
    <w:rsid w:val="00606533"/>
    <w:rsid w:val="00606D23"/>
    <w:rsid w:val="00607681"/>
    <w:rsid w:val="006109AD"/>
    <w:rsid w:val="00610BE7"/>
    <w:rsid w:val="00610C6B"/>
    <w:rsid w:val="00610D6B"/>
    <w:rsid w:val="00610E3F"/>
    <w:rsid w:val="00611CB2"/>
    <w:rsid w:val="00612A96"/>
    <w:rsid w:val="00613299"/>
    <w:rsid w:val="00613CF9"/>
    <w:rsid w:val="00613E0A"/>
    <w:rsid w:val="00613FEA"/>
    <w:rsid w:val="00614DE2"/>
    <w:rsid w:val="00614F5D"/>
    <w:rsid w:val="006156E2"/>
    <w:rsid w:val="00617406"/>
    <w:rsid w:val="006175F5"/>
    <w:rsid w:val="00617A39"/>
    <w:rsid w:val="00621688"/>
    <w:rsid w:val="00622012"/>
    <w:rsid w:val="006229C2"/>
    <w:rsid w:val="00622A16"/>
    <w:rsid w:val="006230FB"/>
    <w:rsid w:val="006233C9"/>
    <w:rsid w:val="00623689"/>
    <w:rsid w:val="00623F48"/>
    <w:rsid w:val="0062423C"/>
    <w:rsid w:val="00624B0B"/>
    <w:rsid w:val="00624F2A"/>
    <w:rsid w:val="00624FCD"/>
    <w:rsid w:val="00625963"/>
    <w:rsid w:val="00625C56"/>
    <w:rsid w:val="00625D4B"/>
    <w:rsid w:val="006266F4"/>
    <w:rsid w:val="00626B08"/>
    <w:rsid w:val="00626BC8"/>
    <w:rsid w:val="00626F97"/>
    <w:rsid w:val="00627B53"/>
    <w:rsid w:val="00627BE1"/>
    <w:rsid w:val="00627ED0"/>
    <w:rsid w:val="00627F5E"/>
    <w:rsid w:val="00630109"/>
    <w:rsid w:val="006309A5"/>
    <w:rsid w:val="00630A12"/>
    <w:rsid w:val="00630B13"/>
    <w:rsid w:val="006319C9"/>
    <w:rsid w:val="00631C3B"/>
    <w:rsid w:val="0063267A"/>
    <w:rsid w:val="00632A9D"/>
    <w:rsid w:val="00632ABA"/>
    <w:rsid w:val="00632BCD"/>
    <w:rsid w:val="0063338B"/>
    <w:rsid w:val="006346C1"/>
    <w:rsid w:val="00634ABD"/>
    <w:rsid w:val="006366DE"/>
    <w:rsid w:val="006369F9"/>
    <w:rsid w:val="00636A36"/>
    <w:rsid w:val="006372F5"/>
    <w:rsid w:val="006374C6"/>
    <w:rsid w:val="00637A28"/>
    <w:rsid w:val="00637A2C"/>
    <w:rsid w:val="00640063"/>
    <w:rsid w:val="006402A9"/>
    <w:rsid w:val="00640D45"/>
    <w:rsid w:val="00640F3C"/>
    <w:rsid w:val="006413A2"/>
    <w:rsid w:val="00641D52"/>
    <w:rsid w:val="00641FCF"/>
    <w:rsid w:val="0064344D"/>
    <w:rsid w:val="0064381A"/>
    <w:rsid w:val="00643DDD"/>
    <w:rsid w:val="00643F04"/>
    <w:rsid w:val="006447CA"/>
    <w:rsid w:val="00644812"/>
    <w:rsid w:val="00644B81"/>
    <w:rsid w:val="006452C8"/>
    <w:rsid w:val="0064544A"/>
    <w:rsid w:val="0064590F"/>
    <w:rsid w:val="00645EF5"/>
    <w:rsid w:val="00646840"/>
    <w:rsid w:val="00646E58"/>
    <w:rsid w:val="00646FC7"/>
    <w:rsid w:val="00647468"/>
    <w:rsid w:val="00647725"/>
    <w:rsid w:val="0064780E"/>
    <w:rsid w:val="00647967"/>
    <w:rsid w:val="00650419"/>
    <w:rsid w:val="00650E5C"/>
    <w:rsid w:val="00650EEB"/>
    <w:rsid w:val="00651250"/>
    <w:rsid w:val="00651353"/>
    <w:rsid w:val="00651714"/>
    <w:rsid w:val="00651EE1"/>
    <w:rsid w:val="00652148"/>
    <w:rsid w:val="00652570"/>
    <w:rsid w:val="00652BEC"/>
    <w:rsid w:val="00652D98"/>
    <w:rsid w:val="00652EC4"/>
    <w:rsid w:val="00653208"/>
    <w:rsid w:val="0065320F"/>
    <w:rsid w:val="0065336D"/>
    <w:rsid w:val="00654AC8"/>
    <w:rsid w:val="006552D8"/>
    <w:rsid w:val="00655513"/>
    <w:rsid w:val="00655A37"/>
    <w:rsid w:val="00656590"/>
    <w:rsid w:val="00656A2B"/>
    <w:rsid w:val="00656B17"/>
    <w:rsid w:val="0065736F"/>
    <w:rsid w:val="0065779F"/>
    <w:rsid w:val="00661254"/>
    <w:rsid w:val="0066153F"/>
    <w:rsid w:val="0066161A"/>
    <w:rsid w:val="00662FA6"/>
    <w:rsid w:val="00666136"/>
    <w:rsid w:val="00666D65"/>
    <w:rsid w:val="00667509"/>
    <w:rsid w:val="00670077"/>
    <w:rsid w:val="00670492"/>
    <w:rsid w:val="00670AB5"/>
    <w:rsid w:val="00670E6F"/>
    <w:rsid w:val="0067139F"/>
    <w:rsid w:val="006716FD"/>
    <w:rsid w:val="006719A1"/>
    <w:rsid w:val="00671C9A"/>
    <w:rsid w:val="0067207E"/>
    <w:rsid w:val="006725EA"/>
    <w:rsid w:val="00672611"/>
    <w:rsid w:val="00672A05"/>
    <w:rsid w:val="00673CDE"/>
    <w:rsid w:val="00673F32"/>
    <w:rsid w:val="006748B9"/>
    <w:rsid w:val="00674B58"/>
    <w:rsid w:val="00674EFC"/>
    <w:rsid w:val="006752BA"/>
    <w:rsid w:val="0067582A"/>
    <w:rsid w:val="00675D97"/>
    <w:rsid w:val="00675EE6"/>
    <w:rsid w:val="006767E5"/>
    <w:rsid w:val="00676FDC"/>
    <w:rsid w:val="006779EE"/>
    <w:rsid w:val="00680575"/>
    <w:rsid w:val="00680FA7"/>
    <w:rsid w:val="00681A84"/>
    <w:rsid w:val="00682247"/>
    <w:rsid w:val="00682FF4"/>
    <w:rsid w:val="00683F3A"/>
    <w:rsid w:val="00686279"/>
    <w:rsid w:val="0068683C"/>
    <w:rsid w:val="00686FD5"/>
    <w:rsid w:val="006871B2"/>
    <w:rsid w:val="00687E8E"/>
    <w:rsid w:val="00691583"/>
    <w:rsid w:val="006915BB"/>
    <w:rsid w:val="006927C4"/>
    <w:rsid w:val="00692BE8"/>
    <w:rsid w:val="00692E7B"/>
    <w:rsid w:val="00693F44"/>
    <w:rsid w:val="006944FB"/>
    <w:rsid w:val="00695813"/>
    <w:rsid w:val="0069659C"/>
    <w:rsid w:val="00696616"/>
    <w:rsid w:val="00696F1B"/>
    <w:rsid w:val="00697821"/>
    <w:rsid w:val="006A14E1"/>
    <w:rsid w:val="006A150B"/>
    <w:rsid w:val="006A15FC"/>
    <w:rsid w:val="006A1AB1"/>
    <w:rsid w:val="006A1BB3"/>
    <w:rsid w:val="006A1CBC"/>
    <w:rsid w:val="006A26FA"/>
    <w:rsid w:val="006A2891"/>
    <w:rsid w:val="006A2935"/>
    <w:rsid w:val="006A368E"/>
    <w:rsid w:val="006A3F6C"/>
    <w:rsid w:val="006A40EC"/>
    <w:rsid w:val="006A44B2"/>
    <w:rsid w:val="006A4667"/>
    <w:rsid w:val="006A49B8"/>
    <w:rsid w:val="006A4A03"/>
    <w:rsid w:val="006A5327"/>
    <w:rsid w:val="006A5D86"/>
    <w:rsid w:val="006A6E68"/>
    <w:rsid w:val="006A7D74"/>
    <w:rsid w:val="006B0B16"/>
    <w:rsid w:val="006B0BE7"/>
    <w:rsid w:val="006B1038"/>
    <w:rsid w:val="006B107F"/>
    <w:rsid w:val="006B1B68"/>
    <w:rsid w:val="006B1EDB"/>
    <w:rsid w:val="006B30E9"/>
    <w:rsid w:val="006B3202"/>
    <w:rsid w:val="006B3825"/>
    <w:rsid w:val="006B3A9F"/>
    <w:rsid w:val="006B4477"/>
    <w:rsid w:val="006B5609"/>
    <w:rsid w:val="006B67C5"/>
    <w:rsid w:val="006B6E4E"/>
    <w:rsid w:val="006B73DD"/>
    <w:rsid w:val="006B757D"/>
    <w:rsid w:val="006B7626"/>
    <w:rsid w:val="006C0647"/>
    <w:rsid w:val="006C1AC9"/>
    <w:rsid w:val="006C27F4"/>
    <w:rsid w:val="006C286F"/>
    <w:rsid w:val="006C2FC7"/>
    <w:rsid w:val="006C2FDA"/>
    <w:rsid w:val="006C41EC"/>
    <w:rsid w:val="006C43F3"/>
    <w:rsid w:val="006C4C08"/>
    <w:rsid w:val="006C6277"/>
    <w:rsid w:val="006C6470"/>
    <w:rsid w:val="006C655E"/>
    <w:rsid w:val="006C6D4C"/>
    <w:rsid w:val="006C6E58"/>
    <w:rsid w:val="006C7459"/>
    <w:rsid w:val="006C78C2"/>
    <w:rsid w:val="006D03DC"/>
    <w:rsid w:val="006D0668"/>
    <w:rsid w:val="006D2047"/>
    <w:rsid w:val="006D20E0"/>
    <w:rsid w:val="006D2369"/>
    <w:rsid w:val="006D3CF9"/>
    <w:rsid w:val="006D4A7C"/>
    <w:rsid w:val="006D53B7"/>
    <w:rsid w:val="006D57D9"/>
    <w:rsid w:val="006D6CAD"/>
    <w:rsid w:val="006D756A"/>
    <w:rsid w:val="006E0216"/>
    <w:rsid w:val="006E0465"/>
    <w:rsid w:val="006E0A56"/>
    <w:rsid w:val="006E1B8B"/>
    <w:rsid w:val="006E3742"/>
    <w:rsid w:val="006E3F6B"/>
    <w:rsid w:val="006E3FD9"/>
    <w:rsid w:val="006E42A4"/>
    <w:rsid w:val="006E4743"/>
    <w:rsid w:val="006E49FD"/>
    <w:rsid w:val="006E5AF6"/>
    <w:rsid w:val="006E64D3"/>
    <w:rsid w:val="006E68AE"/>
    <w:rsid w:val="006E71C3"/>
    <w:rsid w:val="006E7B60"/>
    <w:rsid w:val="006E7C2D"/>
    <w:rsid w:val="006F0C7F"/>
    <w:rsid w:val="006F100D"/>
    <w:rsid w:val="006F205E"/>
    <w:rsid w:val="006F2AF1"/>
    <w:rsid w:val="006F2B25"/>
    <w:rsid w:val="006F4206"/>
    <w:rsid w:val="006F4B76"/>
    <w:rsid w:val="006F4DD0"/>
    <w:rsid w:val="006F53DE"/>
    <w:rsid w:val="006F6E96"/>
    <w:rsid w:val="006F6EB0"/>
    <w:rsid w:val="006F7379"/>
    <w:rsid w:val="0070004D"/>
    <w:rsid w:val="00700175"/>
    <w:rsid w:val="00700480"/>
    <w:rsid w:val="007007B8"/>
    <w:rsid w:val="007009BF"/>
    <w:rsid w:val="00700F83"/>
    <w:rsid w:val="00702B79"/>
    <w:rsid w:val="00702C31"/>
    <w:rsid w:val="00703B47"/>
    <w:rsid w:val="00703EC3"/>
    <w:rsid w:val="00703EF9"/>
    <w:rsid w:val="007044B3"/>
    <w:rsid w:val="00704627"/>
    <w:rsid w:val="00704807"/>
    <w:rsid w:val="007049AC"/>
    <w:rsid w:val="00704AF8"/>
    <w:rsid w:val="00704DB7"/>
    <w:rsid w:val="00704DC3"/>
    <w:rsid w:val="00705C90"/>
    <w:rsid w:val="007063BF"/>
    <w:rsid w:val="007067C8"/>
    <w:rsid w:val="00706C97"/>
    <w:rsid w:val="00706F0F"/>
    <w:rsid w:val="0070772B"/>
    <w:rsid w:val="007079C1"/>
    <w:rsid w:val="007103F9"/>
    <w:rsid w:val="007116AE"/>
    <w:rsid w:val="00712029"/>
    <w:rsid w:val="00712C35"/>
    <w:rsid w:val="00712EF3"/>
    <w:rsid w:val="00713FEA"/>
    <w:rsid w:val="00715FDB"/>
    <w:rsid w:val="00716F57"/>
    <w:rsid w:val="007176E4"/>
    <w:rsid w:val="00717732"/>
    <w:rsid w:val="0071777F"/>
    <w:rsid w:val="00717955"/>
    <w:rsid w:val="007179D4"/>
    <w:rsid w:val="00717F3A"/>
    <w:rsid w:val="007200F7"/>
    <w:rsid w:val="007209B7"/>
    <w:rsid w:val="00721319"/>
    <w:rsid w:val="0072252C"/>
    <w:rsid w:val="00722628"/>
    <w:rsid w:val="007226C9"/>
    <w:rsid w:val="00722D93"/>
    <w:rsid w:val="00722E68"/>
    <w:rsid w:val="00723283"/>
    <w:rsid w:val="00723B9D"/>
    <w:rsid w:val="00723D17"/>
    <w:rsid w:val="00723FBC"/>
    <w:rsid w:val="0072434B"/>
    <w:rsid w:val="00724726"/>
    <w:rsid w:val="00724E4E"/>
    <w:rsid w:val="00725277"/>
    <w:rsid w:val="007255A4"/>
    <w:rsid w:val="00726063"/>
    <w:rsid w:val="0072639B"/>
    <w:rsid w:val="00727416"/>
    <w:rsid w:val="0072748F"/>
    <w:rsid w:val="0072787D"/>
    <w:rsid w:val="00727A5C"/>
    <w:rsid w:val="00727E4A"/>
    <w:rsid w:val="0073074E"/>
    <w:rsid w:val="00730E71"/>
    <w:rsid w:val="00730FB2"/>
    <w:rsid w:val="007316BA"/>
    <w:rsid w:val="00732720"/>
    <w:rsid w:val="0073278E"/>
    <w:rsid w:val="007327C8"/>
    <w:rsid w:val="00733011"/>
    <w:rsid w:val="007334DD"/>
    <w:rsid w:val="007337D4"/>
    <w:rsid w:val="00733C52"/>
    <w:rsid w:val="00734028"/>
    <w:rsid w:val="00734BA6"/>
    <w:rsid w:val="00734DC1"/>
    <w:rsid w:val="0073512E"/>
    <w:rsid w:val="00735578"/>
    <w:rsid w:val="007359CC"/>
    <w:rsid w:val="00735A38"/>
    <w:rsid w:val="00736BB3"/>
    <w:rsid w:val="0073769E"/>
    <w:rsid w:val="00737BE3"/>
    <w:rsid w:val="00740329"/>
    <w:rsid w:val="00740929"/>
    <w:rsid w:val="00741F43"/>
    <w:rsid w:val="0074265B"/>
    <w:rsid w:val="007428C4"/>
    <w:rsid w:val="007428F1"/>
    <w:rsid w:val="0074332C"/>
    <w:rsid w:val="00744808"/>
    <w:rsid w:val="00744FBB"/>
    <w:rsid w:val="007457C3"/>
    <w:rsid w:val="00745A83"/>
    <w:rsid w:val="00745DAC"/>
    <w:rsid w:val="007464D7"/>
    <w:rsid w:val="00746757"/>
    <w:rsid w:val="0074697C"/>
    <w:rsid w:val="00746D5E"/>
    <w:rsid w:val="00746DA9"/>
    <w:rsid w:val="00746FCD"/>
    <w:rsid w:val="00747A4D"/>
    <w:rsid w:val="00750063"/>
    <w:rsid w:val="0075012A"/>
    <w:rsid w:val="00750AE3"/>
    <w:rsid w:val="00750DB8"/>
    <w:rsid w:val="00750EE0"/>
    <w:rsid w:val="00750F4A"/>
    <w:rsid w:val="00750F5A"/>
    <w:rsid w:val="0075155A"/>
    <w:rsid w:val="007519D7"/>
    <w:rsid w:val="00752166"/>
    <w:rsid w:val="0075228B"/>
    <w:rsid w:val="0075292D"/>
    <w:rsid w:val="00752E51"/>
    <w:rsid w:val="007539E9"/>
    <w:rsid w:val="00753A50"/>
    <w:rsid w:val="00753BB4"/>
    <w:rsid w:val="00754508"/>
    <w:rsid w:val="00754A9D"/>
    <w:rsid w:val="00754CCC"/>
    <w:rsid w:val="00755132"/>
    <w:rsid w:val="007557BD"/>
    <w:rsid w:val="0075635F"/>
    <w:rsid w:val="00756D23"/>
    <w:rsid w:val="00756E28"/>
    <w:rsid w:val="0075744A"/>
    <w:rsid w:val="007576D4"/>
    <w:rsid w:val="00757C03"/>
    <w:rsid w:val="00757F84"/>
    <w:rsid w:val="00760070"/>
    <w:rsid w:val="007603C9"/>
    <w:rsid w:val="0076076B"/>
    <w:rsid w:val="00762692"/>
    <w:rsid w:val="00762815"/>
    <w:rsid w:val="00762B2D"/>
    <w:rsid w:val="007647B4"/>
    <w:rsid w:val="00764AEC"/>
    <w:rsid w:val="00764D21"/>
    <w:rsid w:val="0076501E"/>
    <w:rsid w:val="007653AE"/>
    <w:rsid w:val="00766310"/>
    <w:rsid w:val="00766C6B"/>
    <w:rsid w:val="00767080"/>
    <w:rsid w:val="0076719B"/>
    <w:rsid w:val="00767842"/>
    <w:rsid w:val="00767C9D"/>
    <w:rsid w:val="00770BA7"/>
    <w:rsid w:val="00770FAF"/>
    <w:rsid w:val="007712DD"/>
    <w:rsid w:val="007714A3"/>
    <w:rsid w:val="007717F3"/>
    <w:rsid w:val="007721B3"/>
    <w:rsid w:val="00772523"/>
    <w:rsid w:val="00772553"/>
    <w:rsid w:val="00772773"/>
    <w:rsid w:val="007727F8"/>
    <w:rsid w:val="00772D87"/>
    <w:rsid w:val="007742F3"/>
    <w:rsid w:val="0077454C"/>
    <w:rsid w:val="00775E29"/>
    <w:rsid w:val="007762AD"/>
    <w:rsid w:val="007764EF"/>
    <w:rsid w:val="00776728"/>
    <w:rsid w:val="00777852"/>
    <w:rsid w:val="0078076A"/>
    <w:rsid w:val="007824BD"/>
    <w:rsid w:val="007825AD"/>
    <w:rsid w:val="007827C9"/>
    <w:rsid w:val="00783304"/>
    <w:rsid w:val="007847C0"/>
    <w:rsid w:val="00784D6F"/>
    <w:rsid w:val="0078503D"/>
    <w:rsid w:val="00786DE1"/>
    <w:rsid w:val="00787220"/>
    <w:rsid w:val="007879DA"/>
    <w:rsid w:val="00787A19"/>
    <w:rsid w:val="00787EE4"/>
    <w:rsid w:val="007902CA"/>
    <w:rsid w:val="00792B66"/>
    <w:rsid w:val="00792CED"/>
    <w:rsid w:val="00793D49"/>
    <w:rsid w:val="00793F21"/>
    <w:rsid w:val="007946A6"/>
    <w:rsid w:val="007952C6"/>
    <w:rsid w:val="00796176"/>
    <w:rsid w:val="0079624A"/>
    <w:rsid w:val="007973F4"/>
    <w:rsid w:val="00797B65"/>
    <w:rsid w:val="00797FA7"/>
    <w:rsid w:val="007A0ACE"/>
    <w:rsid w:val="007A0F7D"/>
    <w:rsid w:val="007A1247"/>
    <w:rsid w:val="007A196E"/>
    <w:rsid w:val="007A1F73"/>
    <w:rsid w:val="007A1FA8"/>
    <w:rsid w:val="007A2461"/>
    <w:rsid w:val="007A2B36"/>
    <w:rsid w:val="007A2D6A"/>
    <w:rsid w:val="007A2F91"/>
    <w:rsid w:val="007A31A4"/>
    <w:rsid w:val="007A3F06"/>
    <w:rsid w:val="007A3F13"/>
    <w:rsid w:val="007A407F"/>
    <w:rsid w:val="007A4125"/>
    <w:rsid w:val="007A52D0"/>
    <w:rsid w:val="007A61EF"/>
    <w:rsid w:val="007A6500"/>
    <w:rsid w:val="007A7D40"/>
    <w:rsid w:val="007A7E23"/>
    <w:rsid w:val="007A7F20"/>
    <w:rsid w:val="007B0F40"/>
    <w:rsid w:val="007B2E9A"/>
    <w:rsid w:val="007B3CF9"/>
    <w:rsid w:val="007B47A3"/>
    <w:rsid w:val="007B4A2A"/>
    <w:rsid w:val="007B607B"/>
    <w:rsid w:val="007B6BD0"/>
    <w:rsid w:val="007B6ED8"/>
    <w:rsid w:val="007B6F8E"/>
    <w:rsid w:val="007B792F"/>
    <w:rsid w:val="007C1A68"/>
    <w:rsid w:val="007C1F65"/>
    <w:rsid w:val="007C2635"/>
    <w:rsid w:val="007C2A43"/>
    <w:rsid w:val="007C2C5D"/>
    <w:rsid w:val="007C30FC"/>
    <w:rsid w:val="007C4447"/>
    <w:rsid w:val="007C4D6C"/>
    <w:rsid w:val="007C4F91"/>
    <w:rsid w:val="007C59B0"/>
    <w:rsid w:val="007C5A57"/>
    <w:rsid w:val="007C5BD5"/>
    <w:rsid w:val="007C5C74"/>
    <w:rsid w:val="007C699A"/>
    <w:rsid w:val="007C70A1"/>
    <w:rsid w:val="007C75FA"/>
    <w:rsid w:val="007C7DE5"/>
    <w:rsid w:val="007C7F02"/>
    <w:rsid w:val="007D1052"/>
    <w:rsid w:val="007D1510"/>
    <w:rsid w:val="007D153D"/>
    <w:rsid w:val="007D15FF"/>
    <w:rsid w:val="007D1E14"/>
    <w:rsid w:val="007D24BF"/>
    <w:rsid w:val="007D2E84"/>
    <w:rsid w:val="007D2F28"/>
    <w:rsid w:val="007D2FE8"/>
    <w:rsid w:val="007D4F1A"/>
    <w:rsid w:val="007D57A1"/>
    <w:rsid w:val="007D5C7C"/>
    <w:rsid w:val="007D6772"/>
    <w:rsid w:val="007D7412"/>
    <w:rsid w:val="007D7739"/>
    <w:rsid w:val="007E02BF"/>
    <w:rsid w:val="007E075E"/>
    <w:rsid w:val="007E089B"/>
    <w:rsid w:val="007E0D26"/>
    <w:rsid w:val="007E0FDD"/>
    <w:rsid w:val="007E0FF9"/>
    <w:rsid w:val="007E1365"/>
    <w:rsid w:val="007E14B2"/>
    <w:rsid w:val="007E1752"/>
    <w:rsid w:val="007E2F15"/>
    <w:rsid w:val="007E3132"/>
    <w:rsid w:val="007E5354"/>
    <w:rsid w:val="007E56A2"/>
    <w:rsid w:val="007E59A6"/>
    <w:rsid w:val="007E59D7"/>
    <w:rsid w:val="007E5B51"/>
    <w:rsid w:val="007E5FCB"/>
    <w:rsid w:val="007E68A4"/>
    <w:rsid w:val="007E692C"/>
    <w:rsid w:val="007E7302"/>
    <w:rsid w:val="007E7345"/>
    <w:rsid w:val="007E74DF"/>
    <w:rsid w:val="007E7738"/>
    <w:rsid w:val="007F0673"/>
    <w:rsid w:val="007F1692"/>
    <w:rsid w:val="007F1A87"/>
    <w:rsid w:val="007F200A"/>
    <w:rsid w:val="007F2BB2"/>
    <w:rsid w:val="007F2DA2"/>
    <w:rsid w:val="007F3093"/>
    <w:rsid w:val="007F3594"/>
    <w:rsid w:val="007F367B"/>
    <w:rsid w:val="007F36CA"/>
    <w:rsid w:val="007F3A0A"/>
    <w:rsid w:val="007F439D"/>
    <w:rsid w:val="007F60DA"/>
    <w:rsid w:val="007F6B21"/>
    <w:rsid w:val="007F7344"/>
    <w:rsid w:val="007F7560"/>
    <w:rsid w:val="007F7568"/>
    <w:rsid w:val="007F76FD"/>
    <w:rsid w:val="007F79BD"/>
    <w:rsid w:val="007F7D6E"/>
    <w:rsid w:val="00800EDD"/>
    <w:rsid w:val="0080109A"/>
    <w:rsid w:val="00802508"/>
    <w:rsid w:val="008025EB"/>
    <w:rsid w:val="00804576"/>
    <w:rsid w:val="008046B2"/>
    <w:rsid w:val="00804A45"/>
    <w:rsid w:val="00804B15"/>
    <w:rsid w:val="0080547E"/>
    <w:rsid w:val="008057DF"/>
    <w:rsid w:val="00805B6C"/>
    <w:rsid w:val="00806CF6"/>
    <w:rsid w:val="0080784D"/>
    <w:rsid w:val="00807C43"/>
    <w:rsid w:val="008108EE"/>
    <w:rsid w:val="00810C71"/>
    <w:rsid w:val="00811161"/>
    <w:rsid w:val="008113B6"/>
    <w:rsid w:val="00811555"/>
    <w:rsid w:val="008117E5"/>
    <w:rsid w:val="00811BA5"/>
    <w:rsid w:val="008123FF"/>
    <w:rsid w:val="00812E2E"/>
    <w:rsid w:val="00813A49"/>
    <w:rsid w:val="00813A8B"/>
    <w:rsid w:val="008142C7"/>
    <w:rsid w:val="0081434D"/>
    <w:rsid w:val="00814DF3"/>
    <w:rsid w:val="00814E72"/>
    <w:rsid w:val="0081552F"/>
    <w:rsid w:val="00815A3A"/>
    <w:rsid w:val="00815E58"/>
    <w:rsid w:val="008167CF"/>
    <w:rsid w:val="008167D8"/>
    <w:rsid w:val="00816BF5"/>
    <w:rsid w:val="00817024"/>
    <w:rsid w:val="00817F13"/>
    <w:rsid w:val="00820B4C"/>
    <w:rsid w:val="00820F09"/>
    <w:rsid w:val="00821498"/>
    <w:rsid w:val="00821BE2"/>
    <w:rsid w:val="00821CE8"/>
    <w:rsid w:val="0082215F"/>
    <w:rsid w:val="0082276C"/>
    <w:rsid w:val="008229D9"/>
    <w:rsid w:val="00822A63"/>
    <w:rsid w:val="0082421D"/>
    <w:rsid w:val="00824B0D"/>
    <w:rsid w:val="00826302"/>
    <w:rsid w:val="008279EB"/>
    <w:rsid w:val="00827A7C"/>
    <w:rsid w:val="00827BA4"/>
    <w:rsid w:val="00830807"/>
    <w:rsid w:val="00830818"/>
    <w:rsid w:val="00830931"/>
    <w:rsid w:val="00830BBC"/>
    <w:rsid w:val="00830E0B"/>
    <w:rsid w:val="008310C8"/>
    <w:rsid w:val="008312D7"/>
    <w:rsid w:val="0083167E"/>
    <w:rsid w:val="008317D6"/>
    <w:rsid w:val="008317EC"/>
    <w:rsid w:val="0083196D"/>
    <w:rsid w:val="008335A8"/>
    <w:rsid w:val="00834F58"/>
    <w:rsid w:val="0083566E"/>
    <w:rsid w:val="00835B1A"/>
    <w:rsid w:val="00835E31"/>
    <w:rsid w:val="0083700F"/>
    <w:rsid w:val="00837427"/>
    <w:rsid w:val="00837C77"/>
    <w:rsid w:val="00840476"/>
    <w:rsid w:val="00841111"/>
    <w:rsid w:val="00841121"/>
    <w:rsid w:val="008415C5"/>
    <w:rsid w:val="008415F9"/>
    <w:rsid w:val="00841D04"/>
    <w:rsid w:val="00841F32"/>
    <w:rsid w:val="0084247C"/>
    <w:rsid w:val="008435B3"/>
    <w:rsid w:val="0084389E"/>
    <w:rsid w:val="00845C52"/>
    <w:rsid w:val="00847A5D"/>
    <w:rsid w:val="00847B22"/>
    <w:rsid w:val="00847FC6"/>
    <w:rsid w:val="00850484"/>
    <w:rsid w:val="008507AA"/>
    <w:rsid w:val="0085097F"/>
    <w:rsid w:val="0085166A"/>
    <w:rsid w:val="00851899"/>
    <w:rsid w:val="008519DE"/>
    <w:rsid w:val="00851DE3"/>
    <w:rsid w:val="00852A31"/>
    <w:rsid w:val="00852AC7"/>
    <w:rsid w:val="00852BA7"/>
    <w:rsid w:val="00852E15"/>
    <w:rsid w:val="00854382"/>
    <w:rsid w:val="00854AA5"/>
    <w:rsid w:val="008550B0"/>
    <w:rsid w:val="00856B2F"/>
    <w:rsid w:val="00856F7B"/>
    <w:rsid w:val="008578A4"/>
    <w:rsid w:val="00857969"/>
    <w:rsid w:val="00857B7F"/>
    <w:rsid w:val="008600DB"/>
    <w:rsid w:val="00860D04"/>
    <w:rsid w:val="00860E46"/>
    <w:rsid w:val="0086179B"/>
    <w:rsid w:val="008619FC"/>
    <w:rsid w:val="00861AB7"/>
    <w:rsid w:val="008645A4"/>
    <w:rsid w:val="008649E9"/>
    <w:rsid w:val="008653ED"/>
    <w:rsid w:val="00865A9D"/>
    <w:rsid w:val="00866041"/>
    <w:rsid w:val="0086655C"/>
    <w:rsid w:val="0086757F"/>
    <w:rsid w:val="00867760"/>
    <w:rsid w:val="00870775"/>
    <w:rsid w:val="00870B12"/>
    <w:rsid w:val="008713E7"/>
    <w:rsid w:val="008717DE"/>
    <w:rsid w:val="008720E4"/>
    <w:rsid w:val="00873008"/>
    <w:rsid w:val="008732AA"/>
    <w:rsid w:val="008732DC"/>
    <w:rsid w:val="008735BD"/>
    <w:rsid w:val="008740AF"/>
    <w:rsid w:val="008740EB"/>
    <w:rsid w:val="0087477C"/>
    <w:rsid w:val="00876572"/>
    <w:rsid w:val="00876B59"/>
    <w:rsid w:val="00876DD3"/>
    <w:rsid w:val="00880986"/>
    <w:rsid w:val="00880BD9"/>
    <w:rsid w:val="008818EB"/>
    <w:rsid w:val="008819FA"/>
    <w:rsid w:val="0088204C"/>
    <w:rsid w:val="008823DE"/>
    <w:rsid w:val="008827E0"/>
    <w:rsid w:val="00882832"/>
    <w:rsid w:val="0088353E"/>
    <w:rsid w:val="0088378D"/>
    <w:rsid w:val="0088391D"/>
    <w:rsid w:val="00883B5B"/>
    <w:rsid w:val="00883E91"/>
    <w:rsid w:val="00885345"/>
    <w:rsid w:val="00885B80"/>
    <w:rsid w:val="00886163"/>
    <w:rsid w:val="00886456"/>
    <w:rsid w:val="008873D9"/>
    <w:rsid w:val="0088741F"/>
    <w:rsid w:val="008876D8"/>
    <w:rsid w:val="0089020B"/>
    <w:rsid w:val="00890395"/>
    <w:rsid w:val="00890716"/>
    <w:rsid w:val="00890C57"/>
    <w:rsid w:val="00890FA5"/>
    <w:rsid w:val="008910EA"/>
    <w:rsid w:val="008918AC"/>
    <w:rsid w:val="00891B39"/>
    <w:rsid w:val="00891B75"/>
    <w:rsid w:val="0089420A"/>
    <w:rsid w:val="00894ABA"/>
    <w:rsid w:val="00895276"/>
    <w:rsid w:val="00895645"/>
    <w:rsid w:val="008968DF"/>
    <w:rsid w:val="00896CE9"/>
    <w:rsid w:val="00896CF6"/>
    <w:rsid w:val="008971F6"/>
    <w:rsid w:val="0089759E"/>
    <w:rsid w:val="00897660"/>
    <w:rsid w:val="00897D48"/>
    <w:rsid w:val="008A0D6E"/>
    <w:rsid w:val="008A2081"/>
    <w:rsid w:val="008A2986"/>
    <w:rsid w:val="008A3CC8"/>
    <w:rsid w:val="008A4198"/>
    <w:rsid w:val="008A47C2"/>
    <w:rsid w:val="008A4CC5"/>
    <w:rsid w:val="008A50F7"/>
    <w:rsid w:val="008A55AF"/>
    <w:rsid w:val="008A561E"/>
    <w:rsid w:val="008A5627"/>
    <w:rsid w:val="008A56EB"/>
    <w:rsid w:val="008A5A2F"/>
    <w:rsid w:val="008A5CBC"/>
    <w:rsid w:val="008A5E83"/>
    <w:rsid w:val="008A5FA6"/>
    <w:rsid w:val="008A61AC"/>
    <w:rsid w:val="008A662D"/>
    <w:rsid w:val="008A66B1"/>
    <w:rsid w:val="008A6804"/>
    <w:rsid w:val="008A690E"/>
    <w:rsid w:val="008A7FE3"/>
    <w:rsid w:val="008B04F9"/>
    <w:rsid w:val="008B15BA"/>
    <w:rsid w:val="008B15FE"/>
    <w:rsid w:val="008B18D0"/>
    <w:rsid w:val="008B1B10"/>
    <w:rsid w:val="008B238F"/>
    <w:rsid w:val="008B258B"/>
    <w:rsid w:val="008B2E05"/>
    <w:rsid w:val="008B313F"/>
    <w:rsid w:val="008B3234"/>
    <w:rsid w:val="008B325E"/>
    <w:rsid w:val="008B44BA"/>
    <w:rsid w:val="008B4F5F"/>
    <w:rsid w:val="008B4F8D"/>
    <w:rsid w:val="008B517D"/>
    <w:rsid w:val="008B5B3A"/>
    <w:rsid w:val="008B6912"/>
    <w:rsid w:val="008B71CB"/>
    <w:rsid w:val="008B756B"/>
    <w:rsid w:val="008B7D08"/>
    <w:rsid w:val="008C067D"/>
    <w:rsid w:val="008C1663"/>
    <w:rsid w:val="008C1DBD"/>
    <w:rsid w:val="008C251A"/>
    <w:rsid w:val="008C2F86"/>
    <w:rsid w:val="008C2FE1"/>
    <w:rsid w:val="008C42E2"/>
    <w:rsid w:val="008C4CE6"/>
    <w:rsid w:val="008C5FC0"/>
    <w:rsid w:val="008C6000"/>
    <w:rsid w:val="008C6118"/>
    <w:rsid w:val="008C613B"/>
    <w:rsid w:val="008C7494"/>
    <w:rsid w:val="008C77E8"/>
    <w:rsid w:val="008C7A21"/>
    <w:rsid w:val="008D1188"/>
    <w:rsid w:val="008D1812"/>
    <w:rsid w:val="008D1A04"/>
    <w:rsid w:val="008D27F8"/>
    <w:rsid w:val="008D2A1A"/>
    <w:rsid w:val="008D2C80"/>
    <w:rsid w:val="008D31FA"/>
    <w:rsid w:val="008D329E"/>
    <w:rsid w:val="008D35FA"/>
    <w:rsid w:val="008D4357"/>
    <w:rsid w:val="008D46F5"/>
    <w:rsid w:val="008D501F"/>
    <w:rsid w:val="008D5E31"/>
    <w:rsid w:val="008D5E74"/>
    <w:rsid w:val="008D6CC6"/>
    <w:rsid w:val="008D6DBE"/>
    <w:rsid w:val="008D7DE7"/>
    <w:rsid w:val="008D7E55"/>
    <w:rsid w:val="008E03EA"/>
    <w:rsid w:val="008E0D9A"/>
    <w:rsid w:val="008E0EFE"/>
    <w:rsid w:val="008E15B2"/>
    <w:rsid w:val="008E192F"/>
    <w:rsid w:val="008E3804"/>
    <w:rsid w:val="008E4095"/>
    <w:rsid w:val="008E414A"/>
    <w:rsid w:val="008E4C19"/>
    <w:rsid w:val="008E5149"/>
    <w:rsid w:val="008E5296"/>
    <w:rsid w:val="008E57B8"/>
    <w:rsid w:val="008E5D30"/>
    <w:rsid w:val="008F13CA"/>
    <w:rsid w:val="008F2323"/>
    <w:rsid w:val="008F244B"/>
    <w:rsid w:val="008F342F"/>
    <w:rsid w:val="008F430D"/>
    <w:rsid w:val="008F4A49"/>
    <w:rsid w:val="008F6099"/>
    <w:rsid w:val="008F6689"/>
    <w:rsid w:val="008F674C"/>
    <w:rsid w:val="008F6EBC"/>
    <w:rsid w:val="008F7F81"/>
    <w:rsid w:val="009000F9"/>
    <w:rsid w:val="00900EA7"/>
    <w:rsid w:val="009015C1"/>
    <w:rsid w:val="009015D8"/>
    <w:rsid w:val="00902354"/>
    <w:rsid w:val="009024DB"/>
    <w:rsid w:val="0090331F"/>
    <w:rsid w:val="0090351C"/>
    <w:rsid w:val="00904120"/>
    <w:rsid w:val="00904741"/>
    <w:rsid w:val="009048A0"/>
    <w:rsid w:val="009054E5"/>
    <w:rsid w:val="009058D3"/>
    <w:rsid w:val="00905A92"/>
    <w:rsid w:val="0090613F"/>
    <w:rsid w:val="00906711"/>
    <w:rsid w:val="009071B3"/>
    <w:rsid w:val="00907B69"/>
    <w:rsid w:val="00910A88"/>
    <w:rsid w:val="00910E0F"/>
    <w:rsid w:val="00912130"/>
    <w:rsid w:val="00912A7F"/>
    <w:rsid w:val="00912DA9"/>
    <w:rsid w:val="00913139"/>
    <w:rsid w:val="00913222"/>
    <w:rsid w:val="0091466D"/>
    <w:rsid w:val="009147A2"/>
    <w:rsid w:val="009159B4"/>
    <w:rsid w:val="009163DE"/>
    <w:rsid w:val="009166B4"/>
    <w:rsid w:val="00917DB7"/>
    <w:rsid w:val="00920638"/>
    <w:rsid w:val="00921100"/>
    <w:rsid w:val="0092288B"/>
    <w:rsid w:val="009229D0"/>
    <w:rsid w:val="009230E2"/>
    <w:rsid w:val="00923A51"/>
    <w:rsid w:val="00924275"/>
    <w:rsid w:val="0092548A"/>
    <w:rsid w:val="00925C34"/>
    <w:rsid w:val="00925CA9"/>
    <w:rsid w:val="00925D65"/>
    <w:rsid w:val="009263D1"/>
    <w:rsid w:val="009265E0"/>
    <w:rsid w:val="00926CE6"/>
    <w:rsid w:val="00927387"/>
    <w:rsid w:val="00931F2A"/>
    <w:rsid w:val="009325C4"/>
    <w:rsid w:val="00932798"/>
    <w:rsid w:val="00932A0D"/>
    <w:rsid w:val="00932FB9"/>
    <w:rsid w:val="00933EF4"/>
    <w:rsid w:val="0093417C"/>
    <w:rsid w:val="00934562"/>
    <w:rsid w:val="00934635"/>
    <w:rsid w:val="00934719"/>
    <w:rsid w:val="00935CFC"/>
    <w:rsid w:val="00935E5D"/>
    <w:rsid w:val="00936304"/>
    <w:rsid w:val="0093699F"/>
    <w:rsid w:val="00936EE4"/>
    <w:rsid w:val="009372A4"/>
    <w:rsid w:val="00937DAE"/>
    <w:rsid w:val="00940008"/>
    <w:rsid w:val="0094187F"/>
    <w:rsid w:val="0094205A"/>
    <w:rsid w:val="00942528"/>
    <w:rsid w:val="0094393B"/>
    <w:rsid w:val="00943DA6"/>
    <w:rsid w:val="0094415D"/>
    <w:rsid w:val="00944612"/>
    <w:rsid w:val="00945D8F"/>
    <w:rsid w:val="00945F22"/>
    <w:rsid w:val="009460F3"/>
    <w:rsid w:val="0094613F"/>
    <w:rsid w:val="00946949"/>
    <w:rsid w:val="00946AE0"/>
    <w:rsid w:val="009472A8"/>
    <w:rsid w:val="00950699"/>
    <w:rsid w:val="0095151F"/>
    <w:rsid w:val="009518A5"/>
    <w:rsid w:val="009541FC"/>
    <w:rsid w:val="009566A1"/>
    <w:rsid w:val="00957AEB"/>
    <w:rsid w:val="00957F65"/>
    <w:rsid w:val="00960FDA"/>
    <w:rsid w:val="00961335"/>
    <w:rsid w:val="0096286C"/>
    <w:rsid w:val="00963287"/>
    <w:rsid w:val="009635FB"/>
    <w:rsid w:val="00963821"/>
    <w:rsid w:val="00963A48"/>
    <w:rsid w:val="00963C37"/>
    <w:rsid w:val="00964270"/>
    <w:rsid w:val="00964320"/>
    <w:rsid w:val="00965025"/>
    <w:rsid w:val="009654EB"/>
    <w:rsid w:val="009655FB"/>
    <w:rsid w:val="00966D0C"/>
    <w:rsid w:val="00966DF5"/>
    <w:rsid w:val="009670F5"/>
    <w:rsid w:val="009679CA"/>
    <w:rsid w:val="00970589"/>
    <w:rsid w:val="00970D2B"/>
    <w:rsid w:val="00971071"/>
    <w:rsid w:val="00971487"/>
    <w:rsid w:val="00971550"/>
    <w:rsid w:val="009718B7"/>
    <w:rsid w:val="00971BAC"/>
    <w:rsid w:val="00971DC6"/>
    <w:rsid w:val="00972129"/>
    <w:rsid w:val="0097226F"/>
    <w:rsid w:val="009729B6"/>
    <w:rsid w:val="00972A47"/>
    <w:rsid w:val="009733A0"/>
    <w:rsid w:val="0097425B"/>
    <w:rsid w:val="009745F9"/>
    <w:rsid w:val="00974EA3"/>
    <w:rsid w:val="00975D54"/>
    <w:rsid w:val="00976F1E"/>
    <w:rsid w:val="0097721A"/>
    <w:rsid w:val="00977247"/>
    <w:rsid w:val="00977549"/>
    <w:rsid w:val="00980018"/>
    <w:rsid w:val="009804F9"/>
    <w:rsid w:val="009806CD"/>
    <w:rsid w:val="00980DF8"/>
    <w:rsid w:val="0098131B"/>
    <w:rsid w:val="0098148C"/>
    <w:rsid w:val="00981555"/>
    <w:rsid w:val="0098162A"/>
    <w:rsid w:val="009828C4"/>
    <w:rsid w:val="00983806"/>
    <w:rsid w:val="00985708"/>
    <w:rsid w:val="00985C29"/>
    <w:rsid w:val="0098749D"/>
    <w:rsid w:val="009876E3"/>
    <w:rsid w:val="00987C8A"/>
    <w:rsid w:val="009902DC"/>
    <w:rsid w:val="009908BF"/>
    <w:rsid w:val="00990A7C"/>
    <w:rsid w:val="00992318"/>
    <w:rsid w:val="0099281C"/>
    <w:rsid w:val="009938CB"/>
    <w:rsid w:val="00993FEA"/>
    <w:rsid w:val="00994581"/>
    <w:rsid w:val="00994647"/>
    <w:rsid w:val="0099466C"/>
    <w:rsid w:val="00994FC1"/>
    <w:rsid w:val="0099508C"/>
    <w:rsid w:val="009951C6"/>
    <w:rsid w:val="00995A41"/>
    <w:rsid w:val="009963ED"/>
    <w:rsid w:val="009969B4"/>
    <w:rsid w:val="00997488"/>
    <w:rsid w:val="009A016D"/>
    <w:rsid w:val="009A05FC"/>
    <w:rsid w:val="009A0D9B"/>
    <w:rsid w:val="009A1975"/>
    <w:rsid w:val="009A1F22"/>
    <w:rsid w:val="009A1F55"/>
    <w:rsid w:val="009A3997"/>
    <w:rsid w:val="009A3DC9"/>
    <w:rsid w:val="009A4082"/>
    <w:rsid w:val="009A4131"/>
    <w:rsid w:val="009A4516"/>
    <w:rsid w:val="009A5802"/>
    <w:rsid w:val="009A5BFB"/>
    <w:rsid w:val="009A5CF0"/>
    <w:rsid w:val="009A5E57"/>
    <w:rsid w:val="009A5F76"/>
    <w:rsid w:val="009A6755"/>
    <w:rsid w:val="009A7367"/>
    <w:rsid w:val="009A7FCB"/>
    <w:rsid w:val="009B0CF3"/>
    <w:rsid w:val="009B2B6D"/>
    <w:rsid w:val="009B39D4"/>
    <w:rsid w:val="009B43CD"/>
    <w:rsid w:val="009B4580"/>
    <w:rsid w:val="009B49D7"/>
    <w:rsid w:val="009B4F4C"/>
    <w:rsid w:val="009B5D96"/>
    <w:rsid w:val="009B5DB9"/>
    <w:rsid w:val="009B6560"/>
    <w:rsid w:val="009B6C3F"/>
    <w:rsid w:val="009C01E2"/>
    <w:rsid w:val="009C0D7F"/>
    <w:rsid w:val="009C32C3"/>
    <w:rsid w:val="009C4764"/>
    <w:rsid w:val="009C4A77"/>
    <w:rsid w:val="009C525B"/>
    <w:rsid w:val="009C5278"/>
    <w:rsid w:val="009C5A07"/>
    <w:rsid w:val="009C60FD"/>
    <w:rsid w:val="009C631F"/>
    <w:rsid w:val="009C6DEC"/>
    <w:rsid w:val="009C6F69"/>
    <w:rsid w:val="009C71EA"/>
    <w:rsid w:val="009C7D8E"/>
    <w:rsid w:val="009D0A0F"/>
    <w:rsid w:val="009D0AA7"/>
    <w:rsid w:val="009D1DC5"/>
    <w:rsid w:val="009D31A1"/>
    <w:rsid w:val="009D3D5B"/>
    <w:rsid w:val="009D3DA5"/>
    <w:rsid w:val="009D5BD0"/>
    <w:rsid w:val="009D61F2"/>
    <w:rsid w:val="009D6655"/>
    <w:rsid w:val="009D6990"/>
    <w:rsid w:val="009D7F31"/>
    <w:rsid w:val="009E0299"/>
    <w:rsid w:val="009E0428"/>
    <w:rsid w:val="009E05FD"/>
    <w:rsid w:val="009E0D1C"/>
    <w:rsid w:val="009E0DC3"/>
    <w:rsid w:val="009E1058"/>
    <w:rsid w:val="009E11F3"/>
    <w:rsid w:val="009E12E4"/>
    <w:rsid w:val="009E1627"/>
    <w:rsid w:val="009E1AED"/>
    <w:rsid w:val="009E2297"/>
    <w:rsid w:val="009E2ED3"/>
    <w:rsid w:val="009E40ED"/>
    <w:rsid w:val="009E4D5A"/>
    <w:rsid w:val="009E573B"/>
    <w:rsid w:val="009E5CA9"/>
    <w:rsid w:val="009E72F6"/>
    <w:rsid w:val="009E7D2A"/>
    <w:rsid w:val="009E7F41"/>
    <w:rsid w:val="009F000B"/>
    <w:rsid w:val="009F004D"/>
    <w:rsid w:val="009F1A37"/>
    <w:rsid w:val="009F23F9"/>
    <w:rsid w:val="009F2A5D"/>
    <w:rsid w:val="009F35FE"/>
    <w:rsid w:val="009F3F22"/>
    <w:rsid w:val="009F4E76"/>
    <w:rsid w:val="009F5AC0"/>
    <w:rsid w:val="009F5C6D"/>
    <w:rsid w:val="009F60FD"/>
    <w:rsid w:val="009F6C2B"/>
    <w:rsid w:val="009F77A3"/>
    <w:rsid w:val="009F7836"/>
    <w:rsid w:val="00A00541"/>
    <w:rsid w:val="00A005EA"/>
    <w:rsid w:val="00A0078B"/>
    <w:rsid w:val="00A01538"/>
    <w:rsid w:val="00A0219C"/>
    <w:rsid w:val="00A0222F"/>
    <w:rsid w:val="00A04160"/>
    <w:rsid w:val="00A04EF0"/>
    <w:rsid w:val="00A0500E"/>
    <w:rsid w:val="00A05F2A"/>
    <w:rsid w:val="00A06DBD"/>
    <w:rsid w:val="00A06F62"/>
    <w:rsid w:val="00A07C63"/>
    <w:rsid w:val="00A10A27"/>
    <w:rsid w:val="00A10B9A"/>
    <w:rsid w:val="00A10C9B"/>
    <w:rsid w:val="00A10EAC"/>
    <w:rsid w:val="00A114D9"/>
    <w:rsid w:val="00A1220B"/>
    <w:rsid w:val="00A1325E"/>
    <w:rsid w:val="00A13412"/>
    <w:rsid w:val="00A138B4"/>
    <w:rsid w:val="00A1493D"/>
    <w:rsid w:val="00A14AF0"/>
    <w:rsid w:val="00A16231"/>
    <w:rsid w:val="00A16263"/>
    <w:rsid w:val="00A16DD0"/>
    <w:rsid w:val="00A17535"/>
    <w:rsid w:val="00A1784D"/>
    <w:rsid w:val="00A17A92"/>
    <w:rsid w:val="00A20447"/>
    <w:rsid w:val="00A20967"/>
    <w:rsid w:val="00A20F3F"/>
    <w:rsid w:val="00A210A0"/>
    <w:rsid w:val="00A213B5"/>
    <w:rsid w:val="00A21445"/>
    <w:rsid w:val="00A2275F"/>
    <w:rsid w:val="00A22EA3"/>
    <w:rsid w:val="00A2369F"/>
    <w:rsid w:val="00A238FA"/>
    <w:rsid w:val="00A247EA"/>
    <w:rsid w:val="00A24E9D"/>
    <w:rsid w:val="00A25059"/>
    <w:rsid w:val="00A253A7"/>
    <w:rsid w:val="00A25CE2"/>
    <w:rsid w:val="00A25DD3"/>
    <w:rsid w:val="00A26565"/>
    <w:rsid w:val="00A2667F"/>
    <w:rsid w:val="00A26BA9"/>
    <w:rsid w:val="00A270D9"/>
    <w:rsid w:val="00A2756B"/>
    <w:rsid w:val="00A27AEF"/>
    <w:rsid w:val="00A30608"/>
    <w:rsid w:val="00A3096A"/>
    <w:rsid w:val="00A30E13"/>
    <w:rsid w:val="00A31628"/>
    <w:rsid w:val="00A325D7"/>
    <w:rsid w:val="00A33F02"/>
    <w:rsid w:val="00A34807"/>
    <w:rsid w:val="00A35688"/>
    <w:rsid w:val="00A35B1E"/>
    <w:rsid w:val="00A362B2"/>
    <w:rsid w:val="00A3688B"/>
    <w:rsid w:val="00A37ABC"/>
    <w:rsid w:val="00A40730"/>
    <w:rsid w:val="00A41B1C"/>
    <w:rsid w:val="00A41D60"/>
    <w:rsid w:val="00A41E48"/>
    <w:rsid w:val="00A41E90"/>
    <w:rsid w:val="00A41F47"/>
    <w:rsid w:val="00A4206A"/>
    <w:rsid w:val="00A42535"/>
    <w:rsid w:val="00A433F6"/>
    <w:rsid w:val="00A43485"/>
    <w:rsid w:val="00A43BA5"/>
    <w:rsid w:val="00A43FB3"/>
    <w:rsid w:val="00A443E1"/>
    <w:rsid w:val="00A44837"/>
    <w:rsid w:val="00A45060"/>
    <w:rsid w:val="00A45302"/>
    <w:rsid w:val="00A45ECE"/>
    <w:rsid w:val="00A460F0"/>
    <w:rsid w:val="00A4632E"/>
    <w:rsid w:val="00A46D15"/>
    <w:rsid w:val="00A47809"/>
    <w:rsid w:val="00A47C0D"/>
    <w:rsid w:val="00A47C66"/>
    <w:rsid w:val="00A5202E"/>
    <w:rsid w:val="00A532A3"/>
    <w:rsid w:val="00A5370E"/>
    <w:rsid w:val="00A539F0"/>
    <w:rsid w:val="00A54316"/>
    <w:rsid w:val="00A54D5D"/>
    <w:rsid w:val="00A54D88"/>
    <w:rsid w:val="00A55A05"/>
    <w:rsid w:val="00A5657A"/>
    <w:rsid w:val="00A56875"/>
    <w:rsid w:val="00A57699"/>
    <w:rsid w:val="00A5788F"/>
    <w:rsid w:val="00A57E4F"/>
    <w:rsid w:val="00A602C3"/>
    <w:rsid w:val="00A62057"/>
    <w:rsid w:val="00A621A7"/>
    <w:rsid w:val="00A63AD7"/>
    <w:rsid w:val="00A63FB0"/>
    <w:rsid w:val="00A644B2"/>
    <w:rsid w:val="00A65DE9"/>
    <w:rsid w:val="00A65EBB"/>
    <w:rsid w:val="00A65F5C"/>
    <w:rsid w:val="00A6658E"/>
    <w:rsid w:val="00A66A17"/>
    <w:rsid w:val="00A66FFD"/>
    <w:rsid w:val="00A67231"/>
    <w:rsid w:val="00A676F9"/>
    <w:rsid w:val="00A67960"/>
    <w:rsid w:val="00A67B9E"/>
    <w:rsid w:val="00A70A0F"/>
    <w:rsid w:val="00A7164C"/>
    <w:rsid w:val="00A71A86"/>
    <w:rsid w:val="00A71BA9"/>
    <w:rsid w:val="00A71E03"/>
    <w:rsid w:val="00A71E2C"/>
    <w:rsid w:val="00A71E57"/>
    <w:rsid w:val="00A72475"/>
    <w:rsid w:val="00A7249C"/>
    <w:rsid w:val="00A726A9"/>
    <w:rsid w:val="00A72ADB"/>
    <w:rsid w:val="00A73018"/>
    <w:rsid w:val="00A7327B"/>
    <w:rsid w:val="00A73BBF"/>
    <w:rsid w:val="00A73DDE"/>
    <w:rsid w:val="00A743C9"/>
    <w:rsid w:val="00A74594"/>
    <w:rsid w:val="00A74679"/>
    <w:rsid w:val="00A747BF"/>
    <w:rsid w:val="00A7504F"/>
    <w:rsid w:val="00A758F2"/>
    <w:rsid w:val="00A75A93"/>
    <w:rsid w:val="00A76806"/>
    <w:rsid w:val="00A768DC"/>
    <w:rsid w:val="00A76D16"/>
    <w:rsid w:val="00A76F35"/>
    <w:rsid w:val="00A7715A"/>
    <w:rsid w:val="00A771EF"/>
    <w:rsid w:val="00A778C9"/>
    <w:rsid w:val="00A77A2B"/>
    <w:rsid w:val="00A77C76"/>
    <w:rsid w:val="00A77F00"/>
    <w:rsid w:val="00A80208"/>
    <w:rsid w:val="00A8094E"/>
    <w:rsid w:val="00A809DB"/>
    <w:rsid w:val="00A80B7B"/>
    <w:rsid w:val="00A80DD1"/>
    <w:rsid w:val="00A82260"/>
    <w:rsid w:val="00A82B01"/>
    <w:rsid w:val="00A841D9"/>
    <w:rsid w:val="00A84C45"/>
    <w:rsid w:val="00A85532"/>
    <w:rsid w:val="00A85940"/>
    <w:rsid w:val="00A85E4E"/>
    <w:rsid w:val="00A86453"/>
    <w:rsid w:val="00A866FD"/>
    <w:rsid w:val="00A8679C"/>
    <w:rsid w:val="00A86C20"/>
    <w:rsid w:val="00A86C41"/>
    <w:rsid w:val="00A87352"/>
    <w:rsid w:val="00A90660"/>
    <w:rsid w:val="00A90B3F"/>
    <w:rsid w:val="00A90FB7"/>
    <w:rsid w:val="00A91333"/>
    <w:rsid w:val="00A91AA1"/>
    <w:rsid w:val="00A91AA3"/>
    <w:rsid w:val="00A91D7E"/>
    <w:rsid w:val="00A91E5E"/>
    <w:rsid w:val="00A92512"/>
    <w:rsid w:val="00A9293E"/>
    <w:rsid w:val="00A92E0F"/>
    <w:rsid w:val="00A92F55"/>
    <w:rsid w:val="00A9342D"/>
    <w:rsid w:val="00A93463"/>
    <w:rsid w:val="00A9359D"/>
    <w:rsid w:val="00A9387B"/>
    <w:rsid w:val="00A948F1"/>
    <w:rsid w:val="00A9533C"/>
    <w:rsid w:val="00A95B0C"/>
    <w:rsid w:val="00A95F97"/>
    <w:rsid w:val="00A96998"/>
    <w:rsid w:val="00A96FA6"/>
    <w:rsid w:val="00AA024E"/>
    <w:rsid w:val="00AA0A25"/>
    <w:rsid w:val="00AA0DC1"/>
    <w:rsid w:val="00AA184C"/>
    <w:rsid w:val="00AA190E"/>
    <w:rsid w:val="00AA2710"/>
    <w:rsid w:val="00AA2A0A"/>
    <w:rsid w:val="00AA2C7A"/>
    <w:rsid w:val="00AA2D9E"/>
    <w:rsid w:val="00AA2F8C"/>
    <w:rsid w:val="00AA367E"/>
    <w:rsid w:val="00AA39DE"/>
    <w:rsid w:val="00AA3AD6"/>
    <w:rsid w:val="00AA4585"/>
    <w:rsid w:val="00AA539F"/>
    <w:rsid w:val="00AA54BA"/>
    <w:rsid w:val="00AA589C"/>
    <w:rsid w:val="00AA58DD"/>
    <w:rsid w:val="00AA6EF5"/>
    <w:rsid w:val="00AA7323"/>
    <w:rsid w:val="00AA74B7"/>
    <w:rsid w:val="00AA7D89"/>
    <w:rsid w:val="00AB0A97"/>
    <w:rsid w:val="00AB0EDA"/>
    <w:rsid w:val="00AB153D"/>
    <w:rsid w:val="00AB2040"/>
    <w:rsid w:val="00AB335B"/>
    <w:rsid w:val="00AB33EE"/>
    <w:rsid w:val="00AB3960"/>
    <w:rsid w:val="00AB45F5"/>
    <w:rsid w:val="00AB49DE"/>
    <w:rsid w:val="00AB4A60"/>
    <w:rsid w:val="00AB4F30"/>
    <w:rsid w:val="00AB4F4A"/>
    <w:rsid w:val="00AB574A"/>
    <w:rsid w:val="00AB5E1B"/>
    <w:rsid w:val="00AB5EB8"/>
    <w:rsid w:val="00AB6FD9"/>
    <w:rsid w:val="00AC123B"/>
    <w:rsid w:val="00AC1D05"/>
    <w:rsid w:val="00AC205A"/>
    <w:rsid w:val="00AC2635"/>
    <w:rsid w:val="00AC2E77"/>
    <w:rsid w:val="00AC30C9"/>
    <w:rsid w:val="00AC4259"/>
    <w:rsid w:val="00AC48C7"/>
    <w:rsid w:val="00AC49AC"/>
    <w:rsid w:val="00AC4EC2"/>
    <w:rsid w:val="00AC4F9E"/>
    <w:rsid w:val="00AC5D1A"/>
    <w:rsid w:val="00AC724F"/>
    <w:rsid w:val="00AC7A85"/>
    <w:rsid w:val="00AC7B78"/>
    <w:rsid w:val="00AD053B"/>
    <w:rsid w:val="00AD0AAB"/>
    <w:rsid w:val="00AD0B4B"/>
    <w:rsid w:val="00AD17BB"/>
    <w:rsid w:val="00AD1BBC"/>
    <w:rsid w:val="00AD2110"/>
    <w:rsid w:val="00AD2455"/>
    <w:rsid w:val="00AD2C56"/>
    <w:rsid w:val="00AD2E94"/>
    <w:rsid w:val="00AD3FB0"/>
    <w:rsid w:val="00AD42DB"/>
    <w:rsid w:val="00AD5412"/>
    <w:rsid w:val="00AD6180"/>
    <w:rsid w:val="00AD6544"/>
    <w:rsid w:val="00AD6596"/>
    <w:rsid w:val="00AD7483"/>
    <w:rsid w:val="00AE0704"/>
    <w:rsid w:val="00AE0D16"/>
    <w:rsid w:val="00AE0EA4"/>
    <w:rsid w:val="00AE1709"/>
    <w:rsid w:val="00AE2096"/>
    <w:rsid w:val="00AE2F99"/>
    <w:rsid w:val="00AE30A5"/>
    <w:rsid w:val="00AE3131"/>
    <w:rsid w:val="00AE34D9"/>
    <w:rsid w:val="00AE3610"/>
    <w:rsid w:val="00AE3738"/>
    <w:rsid w:val="00AE3A45"/>
    <w:rsid w:val="00AE453C"/>
    <w:rsid w:val="00AE4BEB"/>
    <w:rsid w:val="00AE4E17"/>
    <w:rsid w:val="00AE5C4E"/>
    <w:rsid w:val="00AE655B"/>
    <w:rsid w:val="00AE6594"/>
    <w:rsid w:val="00AE691A"/>
    <w:rsid w:val="00AE766E"/>
    <w:rsid w:val="00AE7CCF"/>
    <w:rsid w:val="00AF188A"/>
    <w:rsid w:val="00AF22EC"/>
    <w:rsid w:val="00AF2BCA"/>
    <w:rsid w:val="00AF3083"/>
    <w:rsid w:val="00AF3B72"/>
    <w:rsid w:val="00AF443F"/>
    <w:rsid w:val="00AF4DD1"/>
    <w:rsid w:val="00AF5910"/>
    <w:rsid w:val="00AF5B17"/>
    <w:rsid w:val="00AF6136"/>
    <w:rsid w:val="00AF6386"/>
    <w:rsid w:val="00AF7ED1"/>
    <w:rsid w:val="00AF7EF7"/>
    <w:rsid w:val="00B004C0"/>
    <w:rsid w:val="00B00630"/>
    <w:rsid w:val="00B0100E"/>
    <w:rsid w:val="00B01B2D"/>
    <w:rsid w:val="00B02E9C"/>
    <w:rsid w:val="00B0413D"/>
    <w:rsid w:val="00B04470"/>
    <w:rsid w:val="00B04863"/>
    <w:rsid w:val="00B051A8"/>
    <w:rsid w:val="00B05972"/>
    <w:rsid w:val="00B059B7"/>
    <w:rsid w:val="00B06651"/>
    <w:rsid w:val="00B06797"/>
    <w:rsid w:val="00B070A1"/>
    <w:rsid w:val="00B07597"/>
    <w:rsid w:val="00B0776D"/>
    <w:rsid w:val="00B07DBF"/>
    <w:rsid w:val="00B1072E"/>
    <w:rsid w:val="00B11EF8"/>
    <w:rsid w:val="00B1262D"/>
    <w:rsid w:val="00B129F5"/>
    <w:rsid w:val="00B12D96"/>
    <w:rsid w:val="00B12DD5"/>
    <w:rsid w:val="00B131AB"/>
    <w:rsid w:val="00B1440A"/>
    <w:rsid w:val="00B146E4"/>
    <w:rsid w:val="00B14766"/>
    <w:rsid w:val="00B163BC"/>
    <w:rsid w:val="00B1666A"/>
    <w:rsid w:val="00B16D02"/>
    <w:rsid w:val="00B175F8"/>
    <w:rsid w:val="00B2025B"/>
    <w:rsid w:val="00B20716"/>
    <w:rsid w:val="00B20769"/>
    <w:rsid w:val="00B20B6B"/>
    <w:rsid w:val="00B20DE9"/>
    <w:rsid w:val="00B2124F"/>
    <w:rsid w:val="00B2178F"/>
    <w:rsid w:val="00B2326E"/>
    <w:rsid w:val="00B2427A"/>
    <w:rsid w:val="00B25896"/>
    <w:rsid w:val="00B25DEB"/>
    <w:rsid w:val="00B264FF"/>
    <w:rsid w:val="00B2663F"/>
    <w:rsid w:val="00B27B67"/>
    <w:rsid w:val="00B31625"/>
    <w:rsid w:val="00B318EA"/>
    <w:rsid w:val="00B33676"/>
    <w:rsid w:val="00B3436F"/>
    <w:rsid w:val="00B34693"/>
    <w:rsid w:val="00B3482B"/>
    <w:rsid w:val="00B34CB2"/>
    <w:rsid w:val="00B34D39"/>
    <w:rsid w:val="00B35E1F"/>
    <w:rsid w:val="00B36918"/>
    <w:rsid w:val="00B36B11"/>
    <w:rsid w:val="00B36C79"/>
    <w:rsid w:val="00B37873"/>
    <w:rsid w:val="00B40B1C"/>
    <w:rsid w:val="00B40BE7"/>
    <w:rsid w:val="00B40E69"/>
    <w:rsid w:val="00B41261"/>
    <w:rsid w:val="00B41545"/>
    <w:rsid w:val="00B41CA5"/>
    <w:rsid w:val="00B41D01"/>
    <w:rsid w:val="00B41EBC"/>
    <w:rsid w:val="00B42B48"/>
    <w:rsid w:val="00B430F3"/>
    <w:rsid w:val="00B43307"/>
    <w:rsid w:val="00B43D05"/>
    <w:rsid w:val="00B445A2"/>
    <w:rsid w:val="00B4482E"/>
    <w:rsid w:val="00B44D87"/>
    <w:rsid w:val="00B46376"/>
    <w:rsid w:val="00B46BCD"/>
    <w:rsid w:val="00B46DE4"/>
    <w:rsid w:val="00B46F41"/>
    <w:rsid w:val="00B47A65"/>
    <w:rsid w:val="00B47F9F"/>
    <w:rsid w:val="00B50DDA"/>
    <w:rsid w:val="00B5221D"/>
    <w:rsid w:val="00B525A5"/>
    <w:rsid w:val="00B5305C"/>
    <w:rsid w:val="00B532E5"/>
    <w:rsid w:val="00B537C7"/>
    <w:rsid w:val="00B53A63"/>
    <w:rsid w:val="00B5432F"/>
    <w:rsid w:val="00B549CF"/>
    <w:rsid w:val="00B55E6A"/>
    <w:rsid w:val="00B5661E"/>
    <w:rsid w:val="00B56E90"/>
    <w:rsid w:val="00B57809"/>
    <w:rsid w:val="00B578F7"/>
    <w:rsid w:val="00B5795A"/>
    <w:rsid w:val="00B61252"/>
    <w:rsid w:val="00B614A9"/>
    <w:rsid w:val="00B618B1"/>
    <w:rsid w:val="00B62851"/>
    <w:rsid w:val="00B62DCA"/>
    <w:rsid w:val="00B630AD"/>
    <w:rsid w:val="00B634C8"/>
    <w:rsid w:val="00B638BE"/>
    <w:rsid w:val="00B63C65"/>
    <w:rsid w:val="00B64057"/>
    <w:rsid w:val="00B64147"/>
    <w:rsid w:val="00B64ABA"/>
    <w:rsid w:val="00B65167"/>
    <w:rsid w:val="00B6588E"/>
    <w:rsid w:val="00B65AF5"/>
    <w:rsid w:val="00B66418"/>
    <w:rsid w:val="00B6661A"/>
    <w:rsid w:val="00B66C94"/>
    <w:rsid w:val="00B66D90"/>
    <w:rsid w:val="00B7045E"/>
    <w:rsid w:val="00B70769"/>
    <w:rsid w:val="00B70F8E"/>
    <w:rsid w:val="00B7101C"/>
    <w:rsid w:val="00B719B5"/>
    <w:rsid w:val="00B71C9E"/>
    <w:rsid w:val="00B72089"/>
    <w:rsid w:val="00B72BEB"/>
    <w:rsid w:val="00B72F3B"/>
    <w:rsid w:val="00B73391"/>
    <w:rsid w:val="00B7340B"/>
    <w:rsid w:val="00B73E56"/>
    <w:rsid w:val="00B75443"/>
    <w:rsid w:val="00B75C76"/>
    <w:rsid w:val="00B75E4B"/>
    <w:rsid w:val="00B760FB"/>
    <w:rsid w:val="00B765F1"/>
    <w:rsid w:val="00B77584"/>
    <w:rsid w:val="00B779B2"/>
    <w:rsid w:val="00B8029E"/>
    <w:rsid w:val="00B802D7"/>
    <w:rsid w:val="00B80DD9"/>
    <w:rsid w:val="00B8119C"/>
    <w:rsid w:val="00B8135C"/>
    <w:rsid w:val="00B821E8"/>
    <w:rsid w:val="00B82A47"/>
    <w:rsid w:val="00B8344F"/>
    <w:rsid w:val="00B83EB9"/>
    <w:rsid w:val="00B845D2"/>
    <w:rsid w:val="00B84CC3"/>
    <w:rsid w:val="00B8723D"/>
    <w:rsid w:val="00B8731B"/>
    <w:rsid w:val="00B876E4"/>
    <w:rsid w:val="00B87942"/>
    <w:rsid w:val="00B90117"/>
    <w:rsid w:val="00B91893"/>
    <w:rsid w:val="00B91BE7"/>
    <w:rsid w:val="00B91C69"/>
    <w:rsid w:val="00B91D13"/>
    <w:rsid w:val="00B94171"/>
    <w:rsid w:val="00B96115"/>
    <w:rsid w:val="00B9693B"/>
    <w:rsid w:val="00B976DC"/>
    <w:rsid w:val="00BA076E"/>
    <w:rsid w:val="00BA0E79"/>
    <w:rsid w:val="00BA0EF9"/>
    <w:rsid w:val="00BA12F1"/>
    <w:rsid w:val="00BA195C"/>
    <w:rsid w:val="00BA1BB6"/>
    <w:rsid w:val="00BA1CF3"/>
    <w:rsid w:val="00BA1F6D"/>
    <w:rsid w:val="00BA2B00"/>
    <w:rsid w:val="00BA3233"/>
    <w:rsid w:val="00BA420D"/>
    <w:rsid w:val="00BA44FE"/>
    <w:rsid w:val="00BA4AD5"/>
    <w:rsid w:val="00BA54F2"/>
    <w:rsid w:val="00BA580C"/>
    <w:rsid w:val="00BA6100"/>
    <w:rsid w:val="00BA63A9"/>
    <w:rsid w:val="00BA6432"/>
    <w:rsid w:val="00BA77D9"/>
    <w:rsid w:val="00BA7B79"/>
    <w:rsid w:val="00BA7D40"/>
    <w:rsid w:val="00BB0CE6"/>
    <w:rsid w:val="00BB142D"/>
    <w:rsid w:val="00BB1FC8"/>
    <w:rsid w:val="00BB2334"/>
    <w:rsid w:val="00BB2F9F"/>
    <w:rsid w:val="00BB34B2"/>
    <w:rsid w:val="00BB34EB"/>
    <w:rsid w:val="00BB4C88"/>
    <w:rsid w:val="00BB4CB1"/>
    <w:rsid w:val="00BB4F43"/>
    <w:rsid w:val="00BB51CE"/>
    <w:rsid w:val="00BB5299"/>
    <w:rsid w:val="00BB550C"/>
    <w:rsid w:val="00BB593C"/>
    <w:rsid w:val="00BB5997"/>
    <w:rsid w:val="00BB67DE"/>
    <w:rsid w:val="00BB6EC5"/>
    <w:rsid w:val="00BB70C5"/>
    <w:rsid w:val="00BB74B1"/>
    <w:rsid w:val="00BB7C3A"/>
    <w:rsid w:val="00BB7C41"/>
    <w:rsid w:val="00BC0188"/>
    <w:rsid w:val="00BC1135"/>
    <w:rsid w:val="00BC126A"/>
    <w:rsid w:val="00BC15E2"/>
    <w:rsid w:val="00BC1EEA"/>
    <w:rsid w:val="00BC2169"/>
    <w:rsid w:val="00BC2556"/>
    <w:rsid w:val="00BC2D19"/>
    <w:rsid w:val="00BC3C12"/>
    <w:rsid w:val="00BC3CED"/>
    <w:rsid w:val="00BC4960"/>
    <w:rsid w:val="00BC5CB2"/>
    <w:rsid w:val="00BC63F1"/>
    <w:rsid w:val="00BC6855"/>
    <w:rsid w:val="00BD0A12"/>
    <w:rsid w:val="00BD0CA8"/>
    <w:rsid w:val="00BD13B6"/>
    <w:rsid w:val="00BD148A"/>
    <w:rsid w:val="00BD189A"/>
    <w:rsid w:val="00BD2322"/>
    <w:rsid w:val="00BD2AAD"/>
    <w:rsid w:val="00BD2F69"/>
    <w:rsid w:val="00BD3347"/>
    <w:rsid w:val="00BD3750"/>
    <w:rsid w:val="00BD3DD5"/>
    <w:rsid w:val="00BD3FC1"/>
    <w:rsid w:val="00BD4E06"/>
    <w:rsid w:val="00BD56B0"/>
    <w:rsid w:val="00BD6962"/>
    <w:rsid w:val="00BE049C"/>
    <w:rsid w:val="00BE08B4"/>
    <w:rsid w:val="00BE08FB"/>
    <w:rsid w:val="00BE10DC"/>
    <w:rsid w:val="00BE1363"/>
    <w:rsid w:val="00BE224B"/>
    <w:rsid w:val="00BE33A4"/>
    <w:rsid w:val="00BE3506"/>
    <w:rsid w:val="00BE3580"/>
    <w:rsid w:val="00BE35BA"/>
    <w:rsid w:val="00BE35D4"/>
    <w:rsid w:val="00BE3600"/>
    <w:rsid w:val="00BE496B"/>
    <w:rsid w:val="00BE4BB9"/>
    <w:rsid w:val="00BE5136"/>
    <w:rsid w:val="00BE609F"/>
    <w:rsid w:val="00BE6304"/>
    <w:rsid w:val="00BE6A19"/>
    <w:rsid w:val="00BE6CC4"/>
    <w:rsid w:val="00BE71B1"/>
    <w:rsid w:val="00BE7947"/>
    <w:rsid w:val="00BF094F"/>
    <w:rsid w:val="00BF0F54"/>
    <w:rsid w:val="00BF1530"/>
    <w:rsid w:val="00BF1947"/>
    <w:rsid w:val="00BF1EEB"/>
    <w:rsid w:val="00BF280C"/>
    <w:rsid w:val="00BF4CF9"/>
    <w:rsid w:val="00BF4D55"/>
    <w:rsid w:val="00BF6700"/>
    <w:rsid w:val="00BF68FA"/>
    <w:rsid w:val="00C0086F"/>
    <w:rsid w:val="00C01F76"/>
    <w:rsid w:val="00C031FE"/>
    <w:rsid w:val="00C03208"/>
    <w:rsid w:val="00C0328F"/>
    <w:rsid w:val="00C032ED"/>
    <w:rsid w:val="00C03DC3"/>
    <w:rsid w:val="00C04477"/>
    <w:rsid w:val="00C04869"/>
    <w:rsid w:val="00C05191"/>
    <w:rsid w:val="00C051EB"/>
    <w:rsid w:val="00C05EDD"/>
    <w:rsid w:val="00C0643C"/>
    <w:rsid w:val="00C07621"/>
    <w:rsid w:val="00C07709"/>
    <w:rsid w:val="00C10089"/>
    <w:rsid w:val="00C107FE"/>
    <w:rsid w:val="00C112B8"/>
    <w:rsid w:val="00C11FE0"/>
    <w:rsid w:val="00C125B9"/>
    <w:rsid w:val="00C12A0B"/>
    <w:rsid w:val="00C132C4"/>
    <w:rsid w:val="00C140BF"/>
    <w:rsid w:val="00C15DDF"/>
    <w:rsid w:val="00C16868"/>
    <w:rsid w:val="00C16E49"/>
    <w:rsid w:val="00C16E73"/>
    <w:rsid w:val="00C175D0"/>
    <w:rsid w:val="00C20707"/>
    <w:rsid w:val="00C2080A"/>
    <w:rsid w:val="00C20873"/>
    <w:rsid w:val="00C21C1E"/>
    <w:rsid w:val="00C22E24"/>
    <w:rsid w:val="00C2309E"/>
    <w:rsid w:val="00C23AD1"/>
    <w:rsid w:val="00C24835"/>
    <w:rsid w:val="00C24D6D"/>
    <w:rsid w:val="00C24F59"/>
    <w:rsid w:val="00C25236"/>
    <w:rsid w:val="00C254CA"/>
    <w:rsid w:val="00C25753"/>
    <w:rsid w:val="00C2626E"/>
    <w:rsid w:val="00C272FC"/>
    <w:rsid w:val="00C27A1B"/>
    <w:rsid w:val="00C3177F"/>
    <w:rsid w:val="00C31CF6"/>
    <w:rsid w:val="00C31E3D"/>
    <w:rsid w:val="00C31FDE"/>
    <w:rsid w:val="00C32264"/>
    <w:rsid w:val="00C33056"/>
    <w:rsid w:val="00C34503"/>
    <w:rsid w:val="00C34823"/>
    <w:rsid w:val="00C3484D"/>
    <w:rsid w:val="00C34C2C"/>
    <w:rsid w:val="00C3548F"/>
    <w:rsid w:val="00C35C50"/>
    <w:rsid w:val="00C365F7"/>
    <w:rsid w:val="00C36BD8"/>
    <w:rsid w:val="00C3730A"/>
    <w:rsid w:val="00C37CFA"/>
    <w:rsid w:val="00C40E04"/>
    <w:rsid w:val="00C412CD"/>
    <w:rsid w:val="00C4198A"/>
    <w:rsid w:val="00C42A9F"/>
    <w:rsid w:val="00C431BE"/>
    <w:rsid w:val="00C43AA0"/>
    <w:rsid w:val="00C4470B"/>
    <w:rsid w:val="00C44C5B"/>
    <w:rsid w:val="00C4512C"/>
    <w:rsid w:val="00C45FFF"/>
    <w:rsid w:val="00C46220"/>
    <w:rsid w:val="00C466BB"/>
    <w:rsid w:val="00C466F7"/>
    <w:rsid w:val="00C471A9"/>
    <w:rsid w:val="00C47BC3"/>
    <w:rsid w:val="00C50F76"/>
    <w:rsid w:val="00C5105C"/>
    <w:rsid w:val="00C511A8"/>
    <w:rsid w:val="00C52C57"/>
    <w:rsid w:val="00C5351C"/>
    <w:rsid w:val="00C53A34"/>
    <w:rsid w:val="00C54875"/>
    <w:rsid w:val="00C54FC4"/>
    <w:rsid w:val="00C552DA"/>
    <w:rsid w:val="00C55996"/>
    <w:rsid w:val="00C5611D"/>
    <w:rsid w:val="00C5622F"/>
    <w:rsid w:val="00C563B3"/>
    <w:rsid w:val="00C56429"/>
    <w:rsid w:val="00C56805"/>
    <w:rsid w:val="00C607DE"/>
    <w:rsid w:val="00C609F8"/>
    <w:rsid w:val="00C61153"/>
    <w:rsid w:val="00C61994"/>
    <w:rsid w:val="00C61ED2"/>
    <w:rsid w:val="00C6232C"/>
    <w:rsid w:val="00C6266C"/>
    <w:rsid w:val="00C6422D"/>
    <w:rsid w:val="00C64426"/>
    <w:rsid w:val="00C64AF9"/>
    <w:rsid w:val="00C658DA"/>
    <w:rsid w:val="00C66B05"/>
    <w:rsid w:val="00C6747B"/>
    <w:rsid w:val="00C70C86"/>
    <w:rsid w:val="00C71D59"/>
    <w:rsid w:val="00C7271D"/>
    <w:rsid w:val="00C7295E"/>
    <w:rsid w:val="00C73ED8"/>
    <w:rsid w:val="00C742A2"/>
    <w:rsid w:val="00C74881"/>
    <w:rsid w:val="00C7533B"/>
    <w:rsid w:val="00C755BB"/>
    <w:rsid w:val="00C7565F"/>
    <w:rsid w:val="00C75CAF"/>
    <w:rsid w:val="00C765A2"/>
    <w:rsid w:val="00C76792"/>
    <w:rsid w:val="00C770D0"/>
    <w:rsid w:val="00C774D9"/>
    <w:rsid w:val="00C805E5"/>
    <w:rsid w:val="00C806DC"/>
    <w:rsid w:val="00C81654"/>
    <w:rsid w:val="00C82067"/>
    <w:rsid w:val="00C82366"/>
    <w:rsid w:val="00C8241A"/>
    <w:rsid w:val="00C826DB"/>
    <w:rsid w:val="00C82B33"/>
    <w:rsid w:val="00C83659"/>
    <w:rsid w:val="00C83DFF"/>
    <w:rsid w:val="00C849A3"/>
    <w:rsid w:val="00C84BE5"/>
    <w:rsid w:val="00C851F0"/>
    <w:rsid w:val="00C8579C"/>
    <w:rsid w:val="00C862AB"/>
    <w:rsid w:val="00C86DA6"/>
    <w:rsid w:val="00C86FB4"/>
    <w:rsid w:val="00C87047"/>
    <w:rsid w:val="00C87792"/>
    <w:rsid w:val="00C87794"/>
    <w:rsid w:val="00C87EE0"/>
    <w:rsid w:val="00C900EE"/>
    <w:rsid w:val="00C9011D"/>
    <w:rsid w:val="00C9095B"/>
    <w:rsid w:val="00C90BCB"/>
    <w:rsid w:val="00C91864"/>
    <w:rsid w:val="00C91A76"/>
    <w:rsid w:val="00C91DB1"/>
    <w:rsid w:val="00C921A4"/>
    <w:rsid w:val="00C92C25"/>
    <w:rsid w:val="00C9314E"/>
    <w:rsid w:val="00C93ACE"/>
    <w:rsid w:val="00C94553"/>
    <w:rsid w:val="00C953B7"/>
    <w:rsid w:val="00C95CCC"/>
    <w:rsid w:val="00C95F59"/>
    <w:rsid w:val="00C969A6"/>
    <w:rsid w:val="00CA05C8"/>
    <w:rsid w:val="00CA14A2"/>
    <w:rsid w:val="00CA19B2"/>
    <w:rsid w:val="00CA2554"/>
    <w:rsid w:val="00CA2AEA"/>
    <w:rsid w:val="00CA2C4B"/>
    <w:rsid w:val="00CA2D1B"/>
    <w:rsid w:val="00CA36CC"/>
    <w:rsid w:val="00CA39CE"/>
    <w:rsid w:val="00CA43A6"/>
    <w:rsid w:val="00CA4E8B"/>
    <w:rsid w:val="00CA5455"/>
    <w:rsid w:val="00CA5CB5"/>
    <w:rsid w:val="00CA68A8"/>
    <w:rsid w:val="00CA77E0"/>
    <w:rsid w:val="00CA78BB"/>
    <w:rsid w:val="00CA7A3B"/>
    <w:rsid w:val="00CB0547"/>
    <w:rsid w:val="00CB08D8"/>
    <w:rsid w:val="00CB0AA4"/>
    <w:rsid w:val="00CB112D"/>
    <w:rsid w:val="00CB17BC"/>
    <w:rsid w:val="00CB2509"/>
    <w:rsid w:val="00CB35B4"/>
    <w:rsid w:val="00CB3A6A"/>
    <w:rsid w:val="00CB3FCE"/>
    <w:rsid w:val="00CB600F"/>
    <w:rsid w:val="00CB678B"/>
    <w:rsid w:val="00CB688C"/>
    <w:rsid w:val="00CB6E14"/>
    <w:rsid w:val="00CB7787"/>
    <w:rsid w:val="00CB7BE0"/>
    <w:rsid w:val="00CB7E2D"/>
    <w:rsid w:val="00CC0147"/>
    <w:rsid w:val="00CC0160"/>
    <w:rsid w:val="00CC0B2D"/>
    <w:rsid w:val="00CC0D45"/>
    <w:rsid w:val="00CC0D48"/>
    <w:rsid w:val="00CC0FBE"/>
    <w:rsid w:val="00CC11AB"/>
    <w:rsid w:val="00CC21D3"/>
    <w:rsid w:val="00CC2B59"/>
    <w:rsid w:val="00CC2FB1"/>
    <w:rsid w:val="00CC358F"/>
    <w:rsid w:val="00CC3CF1"/>
    <w:rsid w:val="00CC45C9"/>
    <w:rsid w:val="00CC501E"/>
    <w:rsid w:val="00CC6023"/>
    <w:rsid w:val="00CC618C"/>
    <w:rsid w:val="00CC65A4"/>
    <w:rsid w:val="00CC6AF2"/>
    <w:rsid w:val="00CC6EF6"/>
    <w:rsid w:val="00CC70D9"/>
    <w:rsid w:val="00CC720B"/>
    <w:rsid w:val="00CC7A58"/>
    <w:rsid w:val="00CC7C3C"/>
    <w:rsid w:val="00CC7EE9"/>
    <w:rsid w:val="00CD06D8"/>
    <w:rsid w:val="00CD0938"/>
    <w:rsid w:val="00CD1BD6"/>
    <w:rsid w:val="00CD2658"/>
    <w:rsid w:val="00CD2E32"/>
    <w:rsid w:val="00CD3B04"/>
    <w:rsid w:val="00CD3CCA"/>
    <w:rsid w:val="00CD3F12"/>
    <w:rsid w:val="00CD53CE"/>
    <w:rsid w:val="00CD5446"/>
    <w:rsid w:val="00CD58BF"/>
    <w:rsid w:val="00CD5A2B"/>
    <w:rsid w:val="00CD5B24"/>
    <w:rsid w:val="00CD626D"/>
    <w:rsid w:val="00CD68D0"/>
    <w:rsid w:val="00CD6F4D"/>
    <w:rsid w:val="00CE0240"/>
    <w:rsid w:val="00CE040C"/>
    <w:rsid w:val="00CE0FB5"/>
    <w:rsid w:val="00CE1340"/>
    <w:rsid w:val="00CE14A7"/>
    <w:rsid w:val="00CE172F"/>
    <w:rsid w:val="00CE1F26"/>
    <w:rsid w:val="00CE4063"/>
    <w:rsid w:val="00CE5216"/>
    <w:rsid w:val="00CE5566"/>
    <w:rsid w:val="00CE6623"/>
    <w:rsid w:val="00CE761D"/>
    <w:rsid w:val="00CE7ACC"/>
    <w:rsid w:val="00CE7DCD"/>
    <w:rsid w:val="00CF0343"/>
    <w:rsid w:val="00CF0C40"/>
    <w:rsid w:val="00CF2131"/>
    <w:rsid w:val="00CF2513"/>
    <w:rsid w:val="00CF3823"/>
    <w:rsid w:val="00CF3F0E"/>
    <w:rsid w:val="00CF3FD8"/>
    <w:rsid w:val="00CF4459"/>
    <w:rsid w:val="00CF4EBF"/>
    <w:rsid w:val="00CF5561"/>
    <w:rsid w:val="00CF5C20"/>
    <w:rsid w:val="00CF5DA4"/>
    <w:rsid w:val="00CF60EA"/>
    <w:rsid w:val="00CF64FC"/>
    <w:rsid w:val="00CF75EC"/>
    <w:rsid w:val="00D00604"/>
    <w:rsid w:val="00D00C16"/>
    <w:rsid w:val="00D00D4F"/>
    <w:rsid w:val="00D0127C"/>
    <w:rsid w:val="00D01331"/>
    <w:rsid w:val="00D0137C"/>
    <w:rsid w:val="00D01473"/>
    <w:rsid w:val="00D01712"/>
    <w:rsid w:val="00D01772"/>
    <w:rsid w:val="00D01BAC"/>
    <w:rsid w:val="00D01E16"/>
    <w:rsid w:val="00D01E95"/>
    <w:rsid w:val="00D02ACC"/>
    <w:rsid w:val="00D030E2"/>
    <w:rsid w:val="00D0321F"/>
    <w:rsid w:val="00D039F8"/>
    <w:rsid w:val="00D03D8B"/>
    <w:rsid w:val="00D04873"/>
    <w:rsid w:val="00D058EE"/>
    <w:rsid w:val="00D06180"/>
    <w:rsid w:val="00D066B7"/>
    <w:rsid w:val="00D06B02"/>
    <w:rsid w:val="00D06E1E"/>
    <w:rsid w:val="00D1019E"/>
    <w:rsid w:val="00D111A1"/>
    <w:rsid w:val="00D112A4"/>
    <w:rsid w:val="00D125B0"/>
    <w:rsid w:val="00D12955"/>
    <w:rsid w:val="00D12B57"/>
    <w:rsid w:val="00D132C7"/>
    <w:rsid w:val="00D13836"/>
    <w:rsid w:val="00D1583A"/>
    <w:rsid w:val="00D1688F"/>
    <w:rsid w:val="00D169DF"/>
    <w:rsid w:val="00D17829"/>
    <w:rsid w:val="00D20B17"/>
    <w:rsid w:val="00D21094"/>
    <w:rsid w:val="00D210AF"/>
    <w:rsid w:val="00D21B6E"/>
    <w:rsid w:val="00D22EF4"/>
    <w:rsid w:val="00D239BA"/>
    <w:rsid w:val="00D24759"/>
    <w:rsid w:val="00D24A54"/>
    <w:rsid w:val="00D25402"/>
    <w:rsid w:val="00D254CB"/>
    <w:rsid w:val="00D2589D"/>
    <w:rsid w:val="00D2626D"/>
    <w:rsid w:val="00D27B46"/>
    <w:rsid w:val="00D27D20"/>
    <w:rsid w:val="00D30194"/>
    <w:rsid w:val="00D31536"/>
    <w:rsid w:val="00D31594"/>
    <w:rsid w:val="00D3199C"/>
    <w:rsid w:val="00D32048"/>
    <w:rsid w:val="00D329B9"/>
    <w:rsid w:val="00D32EE7"/>
    <w:rsid w:val="00D33A5A"/>
    <w:rsid w:val="00D33ED9"/>
    <w:rsid w:val="00D34A3E"/>
    <w:rsid w:val="00D34D93"/>
    <w:rsid w:val="00D3564C"/>
    <w:rsid w:val="00D35A38"/>
    <w:rsid w:val="00D35F02"/>
    <w:rsid w:val="00D36952"/>
    <w:rsid w:val="00D36AA6"/>
    <w:rsid w:val="00D36B07"/>
    <w:rsid w:val="00D37058"/>
    <w:rsid w:val="00D3741E"/>
    <w:rsid w:val="00D377B2"/>
    <w:rsid w:val="00D379B9"/>
    <w:rsid w:val="00D37C2D"/>
    <w:rsid w:val="00D40067"/>
    <w:rsid w:val="00D40586"/>
    <w:rsid w:val="00D41176"/>
    <w:rsid w:val="00D41917"/>
    <w:rsid w:val="00D424FF"/>
    <w:rsid w:val="00D42CE4"/>
    <w:rsid w:val="00D42F26"/>
    <w:rsid w:val="00D4472E"/>
    <w:rsid w:val="00D44C2C"/>
    <w:rsid w:val="00D4530B"/>
    <w:rsid w:val="00D45BB4"/>
    <w:rsid w:val="00D45EC6"/>
    <w:rsid w:val="00D45FC0"/>
    <w:rsid w:val="00D46335"/>
    <w:rsid w:val="00D47207"/>
    <w:rsid w:val="00D47B93"/>
    <w:rsid w:val="00D47C7A"/>
    <w:rsid w:val="00D50242"/>
    <w:rsid w:val="00D504E5"/>
    <w:rsid w:val="00D50F82"/>
    <w:rsid w:val="00D51156"/>
    <w:rsid w:val="00D5152D"/>
    <w:rsid w:val="00D51909"/>
    <w:rsid w:val="00D51B26"/>
    <w:rsid w:val="00D5270E"/>
    <w:rsid w:val="00D52B24"/>
    <w:rsid w:val="00D52FA3"/>
    <w:rsid w:val="00D530C3"/>
    <w:rsid w:val="00D538E9"/>
    <w:rsid w:val="00D541E6"/>
    <w:rsid w:val="00D543C5"/>
    <w:rsid w:val="00D5568D"/>
    <w:rsid w:val="00D56D6D"/>
    <w:rsid w:val="00D607C8"/>
    <w:rsid w:val="00D60F31"/>
    <w:rsid w:val="00D6175E"/>
    <w:rsid w:val="00D6227E"/>
    <w:rsid w:val="00D6299A"/>
    <w:rsid w:val="00D634A3"/>
    <w:rsid w:val="00D63582"/>
    <w:rsid w:val="00D63D95"/>
    <w:rsid w:val="00D642BB"/>
    <w:rsid w:val="00D64A5E"/>
    <w:rsid w:val="00D66761"/>
    <w:rsid w:val="00D66A81"/>
    <w:rsid w:val="00D67677"/>
    <w:rsid w:val="00D67D85"/>
    <w:rsid w:val="00D703B1"/>
    <w:rsid w:val="00D70957"/>
    <w:rsid w:val="00D717C7"/>
    <w:rsid w:val="00D721D2"/>
    <w:rsid w:val="00D727C0"/>
    <w:rsid w:val="00D7292F"/>
    <w:rsid w:val="00D729E8"/>
    <w:rsid w:val="00D73CAA"/>
    <w:rsid w:val="00D740F9"/>
    <w:rsid w:val="00D75C5C"/>
    <w:rsid w:val="00D764F3"/>
    <w:rsid w:val="00D765BA"/>
    <w:rsid w:val="00D76612"/>
    <w:rsid w:val="00D77EA5"/>
    <w:rsid w:val="00D80BAE"/>
    <w:rsid w:val="00D80F51"/>
    <w:rsid w:val="00D817A8"/>
    <w:rsid w:val="00D81A2A"/>
    <w:rsid w:val="00D81E2C"/>
    <w:rsid w:val="00D820DE"/>
    <w:rsid w:val="00D825D3"/>
    <w:rsid w:val="00D82CAB"/>
    <w:rsid w:val="00D83045"/>
    <w:rsid w:val="00D83BC6"/>
    <w:rsid w:val="00D83FEE"/>
    <w:rsid w:val="00D84B54"/>
    <w:rsid w:val="00D85382"/>
    <w:rsid w:val="00D8565C"/>
    <w:rsid w:val="00D8579F"/>
    <w:rsid w:val="00D858E3"/>
    <w:rsid w:val="00D8642C"/>
    <w:rsid w:val="00D868BC"/>
    <w:rsid w:val="00D86F49"/>
    <w:rsid w:val="00D86FB6"/>
    <w:rsid w:val="00D87002"/>
    <w:rsid w:val="00D902FE"/>
    <w:rsid w:val="00D90562"/>
    <w:rsid w:val="00D90A8F"/>
    <w:rsid w:val="00D90F1D"/>
    <w:rsid w:val="00D91F45"/>
    <w:rsid w:val="00D9227D"/>
    <w:rsid w:val="00D92424"/>
    <w:rsid w:val="00D92922"/>
    <w:rsid w:val="00D92984"/>
    <w:rsid w:val="00D92EA6"/>
    <w:rsid w:val="00D93216"/>
    <w:rsid w:val="00D93F5A"/>
    <w:rsid w:val="00D94021"/>
    <w:rsid w:val="00D94DBB"/>
    <w:rsid w:val="00D94E3D"/>
    <w:rsid w:val="00D961DD"/>
    <w:rsid w:val="00D9672B"/>
    <w:rsid w:val="00D974F2"/>
    <w:rsid w:val="00D97576"/>
    <w:rsid w:val="00D97A92"/>
    <w:rsid w:val="00DA032D"/>
    <w:rsid w:val="00DA0A51"/>
    <w:rsid w:val="00DA0B3F"/>
    <w:rsid w:val="00DA0D31"/>
    <w:rsid w:val="00DA1456"/>
    <w:rsid w:val="00DA15B1"/>
    <w:rsid w:val="00DA295B"/>
    <w:rsid w:val="00DA2A60"/>
    <w:rsid w:val="00DA2B4C"/>
    <w:rsid w:val="00DA2C67"/>
    <w:rsid w:val="00DA3287"/>
    <w:rsid w:val="00DA33A6"/>
    <w:rsid w:val="00DA4150"/>
    <w:rsid w:val="00DA4231"/>
    <w:rsid w:val="00DA5557"/>
    <w:rsid w:val="00DA55E7"/>
    <w:rsid w:val="00DA5AF3"/>
    <w:rsid w:val="00DA5B47"/>
    <w:rsid w:val="00DA64DA"/>
    <w:rsid w:val="00DA675D"/>
    <w:rsid w:val="00DA68C2"/>
    <w:rsid w:val="00DA6E92"/>
    <w:rsid w:val="00DA788E"/>
    <w:rsid w:val="00DB005D"/>
    <w:rsid w:val="00DB01FF"/>
    <w:rsid w:val="00DB0AA3"/>
    <w:rsid w:val="00DB2359"/>
    <w:rsid w:val="00DB23E7"/>
    <w:rsid w:val="00DB30A9"/>
    <w:rsid w:val="00DB36E7"/>
    <w:rsid w:val="00DB38DD"/>
    <w:rsid w:val="00DB3D5D"/>
    <w:rsid w:val="00DB4C9D"/>
    <w:rsid w:val="00DB4DA6"/>
    <w:rsid w:val="00DB53A6"/>
    <w:rsid w:val="00DB5BB9"/>
    <w:rsid w:val="00DB6301"/>
    <w:rsid w:val="00DB745E"/>
    <w:rsid w:val="00DB77BC"/>
    <w:rsid w:val="00DB7ED8"/>
    <w:rsid w:val="00DC3424"/>
    <w:rsid w:val="00DC5F07"/>
    <w:rsid w:val="00DC638D"/>
    <w:rsid w:val="00DC65A1"/>
    <w:rsid w:val="00DC693C"/>
    <w:rsid w:val="00DC6BFB"/>
    <w:rsid w:val="00DC6C02"/>
    <w:rsid w:val="00DC7136"/>
    <w:rsid w:val="00DC7304"/>
    <w:rsid w:val="00DC78E7"/>
    <w:rsid w:val="00DC7BB2"/>
    <w:rsid w:val="00DD0308"/>
    <w:rsid w:val="00DD21FF"/>
    <w:rsid w:val="00DD2AF1"/>
    <w:rsid w:val="00DD4043"/>
    <w:rsid w:val="00DD48E0"/>
    <w:rsid w:val="00DD5AD1"/>
    <w:rsid w:val="00DD5BD9"/>
    <w:rsid w:val="00DD5BF8"/>
    <w:rsid w:val="00DD64BB"/>
    <w:rsid w:val="00DD64D5"/>
    <w:rsid w:val="00DD6681"/>
    <w:rsid w:val="00DD679C"/>
    <w:rsid w:val="00DD73DB"/>
    <w:rsid w:val="00DD7431"/>
    <w:rsid w:val="00DD74FE"/>
    <w:rsid w:val="00DD7A9F"/>
    <w:rsid w:val="00DD7E9C"/>
    <w:rsid w:val="00DE02A1"/>
    <w:rsid w:val="00DE098B"/>
    <w:rsid w:val="00DE161C"/>
    <w:rsid w:val="00DE214F"/>
    <w:rsid w:val="00DE3254"/>
    <w:rsid w:val="00DE3D63"/>
    <w:rsid w:val="00DE49AF"/>
    <w:rsid w:val="00DE5216"/>
    <w:rsid w:val="00DE5970"/>
    <w:rsid w:val="00DE6B29"/>
    <w:rsid w:val="00DE76C0"/>
    <w:rsid w:val="00DF0D34"/>
    <w:rsid w:val="00DF15A5"/>
    <w:rsid w:val="00DF189F"/>
    <w:rsid w:val="00DF1FDB"/>
    <w:rsid w:val="00DF26A4"/>
    <w:rsid w:val="00DF2D3F"/>
    <w:rsid w:val="00DF2FD6"/>
    <w:rsid w:val="00DF382A"/>
    <w:rsid w:val="00DF3A28"/>
    <w:rsid w:val="00DF3CAE"/>
    <w:rsid w:val="00DF5DA5"/>
    <w:rsid w:val="00DF61CB"/>
    <w:rsid w:val="00DF62CA"/>
    <w:rsid w:val="00DF649B"/>
    <w:rsid w:val="00DF67D4"/>
    <w:rsid w:val="00E01147"/>
    <w:rsid w:val="00E01739"/>
    <w:rsid w:val="00E018DF"/>
    <w:rsid w:val="00E01B9F"/>
    <w:rsid w:val="00E01E04"/>
    <w:rsid w:val="00E0250A"/>
    <w:rsid w:val="00E0302E"/>
    <w:rsid w:val="00E037D3"/>
    <w:rsid w:val="00E03C64"/>
    <w:rsid w:val="00E03CA7"/>
    <w:rsid w:val="00E03EA3"/>
    <w:rsid w:val="00E03FCA"/>
    <w:rsid w:val="00E0435E"/>
    <w:rsid w:val="00E0445D"/>
    <w:rsid w:val="00E04953"/>
    <w:rsid w:val="00E04958"/>
    <w:rsid w:val="00E052CA"/>
    <w:rsid w:val="00E057A2"/>
    <w:rsid w:val="00E059DA"/>
    <w:rsid w:val="00E07FE5"/>
    <w:rsid w:val="00E100F4"/>
    <w:rsid w:val="00E11261"/>
    <w:rsid w:val="00E11ADF"/>
    <w:rsid w:val="00E11E2C"/>
    <w:rsid w:val="00E12405"/>
    <w:rsid w:val="00E1249F"/>
    <w:rsid w:val="00E1252A"/>
    <w:rsid w:val="00E125C3"/>
    <w:rsid w:val="00E12755"/>
    <w:rsid w:val="00E13247"/>
    <w:rsid w:val="00E13285"/>
    <w:rsid w:val="00E13416"/>
    <w:rsid w:val="00E1425D"/>
    <w:rsid w:val="00E1506A"/>
    <w:rsid w:val="00E150DF"/>
    <w:rsid w:val="00E15F3D"/>
    <w:rsid w:val="00E171B6"/>
    <w:rsid w:val="00E200B0"/>
    <w:rsid w:val="00E241F5"/>
    <w:rsid w:val="00E2485A"/>
    <w:rsid w:val="00E25102"/>
    <w:rsid w:val="00E257B2"/>
    <w:rsid w:val="00E25CDA"/>
    <w:rsid w:val="00E2613D"/>
    <w:rsid w:val="00E264B7"/>
    <w:rsid w:val="00E26521"/>
    <w:rsid w:val="00E26FE8"/>
    <w:rsid w:val="00E27149"/>
    <w:rsid w:val="00E27801"/>
    <w:rsid w:val="00E27B63"/>
    <w:rsid w:val="00E27C01"/>
    <w:rsid w:val="00E27DD4"/>
    <w:rsid w:val="00E300B3"/>
    <w:rsid w:val="00E3018F"/>
    <w:rsid w:val="00E30718"/>
    <w:rsid w:val="00E30FB9"/>
    <w:rsid w:val="00E31996"/>
    <w:rsid w:val="00E31AFB"/>
    <w:rsid w:val="00E328EB"/>
    <w:rsid w:val="00E32AAD"/>
    <w:rsid w:val="00E35438"/>
    <w:rsid w:val="00E35470"/>
    <w:rsid w:val="00E3549C"/>
    <w:rsid w:val="00E35C8A"/>
    <w:rsid w:val="00E35DDA"/>
    <w:rsid w:val="00E366E5"/>
    <w:rsid w:val="00E3754F"/>
    <w:rsid w:val="00E379EF"/>
    <w:rsid w:val="00E40345"/>
    <w:rsid w:val="00E41319"/>
    <w:rsid w:val="00E4131F"/>
    <w:rsid w:val="00E415E0"/>
    <w:rsid w:val="00E4192C"/>
    <w:rsid w:val="00E419F4"/>
    <w:rsid w:val="00E42188"/>
    <w:rsid w:val="00E42796"/>
    <w:rsid w:val="00E435B0"/>
    <w:rsid w:val="00E4376B"/>
    <w:rsid w:val="00E4434C"/>
    <w:rsid w:val="00E44BB9"/>
    <w:rsid w:val="00E45251"/>
    <w:rsid w:val="00E466B7"/>
    <w:rsid w:val="00E4688C"/>
    <w:rsid w:val="00E47488"/>
    <w:rsid w:val="00E478E9"/>
    <w:rsid w:val="00E47BB0"/>
    <w:rsid w:val="00E47C4C"/>
    <w:rsid w:val="00E47E00"/>
    <w:rsid w:val="00E50301"/>
    <w:rsid w:val="00E505F0"/>
    <w:rsid w:val="00E51BA3"/>
    <w:rsid w:val="00E51E22"/>
    <w:rsid w:val="00E52CAA"/>
    <w:rsid w:val="00E531DA"/>
    <w:rsid w:val="00E533B8"/>
    <w:rsid w:val="00E53959"/>
    <w:rsid w:val="00E54073"/>
    <w:rsid w:val="00E5444F"/>
    <w:rsid w:val="00E5448F"/>
    <w:rsid w:val="00E54AE0"/>
    <w:rsid w:val="00E54EAA"/>
    <w:rsid w:val="00E55350"/>
    <w:rsid w:val="00E5588F"/>
    <w:rsid w:val="00E56C2B"/>
    <w:rsid w:val="00E5746A"/>
    <w:rsid w:val="00E60B66"/>
    <w:rsid w:val="00E60C22"/>
    <w:rsid w:val="00E61C45"/>
    <w:rsid w:val="00E62510"/>
    <w:rsid w:val="00E63065"/>
    <w:rsid w:val="00E640D1"/>
    <w:rsid w:val="00E64436"/>
    <w:rsid w:val="00E650FF"/>
    <w:rsid w:val="00E65851"/>
    <w:rsid w:val="00E659FD"/>
    <w:rsid w:val="00E662D6"/>
    <w:rsid w:val="00E6680E"/>
    <w:rsid w:val="00E67177"/>
    <w:rsid w:val="00E673C5"/>
    <w:rsid w:val="00E67AA3"/>
    <w:rsid w:val="00E70FE9"/>
    <w:rsid w:val="00E71068"/>
    <w:rsid w:val="00E71DF6"/>
    <w:rsid w:val="00E72041"/>
    <w:rsid w:val="00E720FD"/>
    <w:rsid w:val="00E72E1D"/>
    <w:rsid w:val="00E731D0"/>
    <w:rsid w:val="00E73AF7"/>
    <w:rsid w:val="00E75C3E"/>
    <w:rsid w:val="00E75F66"/>
    <w:rsid w:val="00E76312"/>
    <w:rsid w:val="00E76FAF"/>
    <w:rsid w:val="00E774D9"/>
    <w:rsid w:val="00E77739"/>
    <w:rsid w:val="00E8009A"/>
    <w:rsid w:val="00E80593"/>
    <w:rsid w:val="00E80906"/>
    <w:rsid w:val="00E81090"/>
    <w:rsid w:val="00E8191E"/>
    <w:rsid w:val="00E81E01"/>
    <w:rsid w:val="00E81E9A"/>
    <w:rsid w:val="00E82130"/>
    <w:rsid w:val="00E8312E"/>
    <w:rsid w:val="00E84472"/>
    <w:rsid w:val="00E84B8B"/>
    <w:rsid w:val="00E8546B"/>
    <w:rsid w:val="00E87F7D"/>
    <w:rsid w:val="00E911CA"/>
    <w:rsid w:val="00E9188F"/>
    <w:rsid w:val="00E920C1"/>
    <w:rsid w:val="00E927DD"/>
    <w:rsid w:val="00E92A06"/>
    <w:rsid w:val="00E937B2"/>
    <w:rsid w:val="00E93E07"/>
    <w:rsid w:val="00E940CF"/>
    <w:rsid w:val="00E9413B"/>
    <w:rsid w:val="00E9418C"/>
    <w:rsid w:val="00E947B2"/>
    <w:rsid w:val="00E948DE"/>
    <w:rsid w:val="00E94B0E"/>
    <w:rsid w:val="00E95090"/>
    <w:rsid w:val="00E96E52"/>
    <w:rsid w:val="00E97186"/>
    <w:rsid w:val="00E973A0"/>
    <w:rsid w:val="00E97F9C"/>
    <w:rsid w:val="00EA1260"/>
    <w:rsid w:val="00EA126C"/>
    <w:rsid w:val="00EA376F"/>
    <w:rsid w:val="00EA4225"/>
    <w:rsid w:val="00EA4729"/>
    <w:rsid w:val="00EA4905"/>
    <w:rsid w:val="00EA593F"/>
    <w:rsid w:val="00EA629F"/>
    <w:rsid w:val="00EA7016"/>
    <w:rsid w:val="00EB08DB"/>
    <w:rsid w:val="00EB0924"/>
    <w:rsid w:val="00EB0FBB"/>
    <w:rsid w:val="00EB12F6"/>
    <w:rsid w:val="00EB1E1C"/>
    <w:rsid w:val="00EB1E46"/>
    <w:rsid w:val="00EB2355"/>
    <w:rsid w:val="00EB2A76"/>
    <w:rsid w:val="00EB30C9"/>
    <w:rsid w:val="00EB33CC"/>
    <w:rsid w:val="00EB3937"/>
    <w:rsid w:val="00EB3A27"/>
    <w:rsid w:val="00EB43E4"/>
    <w:rsid w:val="00EB4869"/>
    <w:rsid w:val="00EB542A"/>
    <w:rsid w:val="00EB5DF0"/>
    <w:rsid w:val="00EB607A"/>
    <w:rsid w:val="00EB69B5"/>
    <w:rsid w:val="00EB6DDC"/>
    <w:rsid w:val="00EB7351"/>
    <w:rsid w:val="00EB74EB"/>
    <w:rsid w:val="00EB79F6"/>
    <w:rsid w:val="00EC3448"/>
    <w:rsid w:val="00EC3F30"/>
    <w:rsid w:val="00EC406B"/>
    <w:rsid w:val="00EC4215"/>
    <w:rsid w:val="00EC69BB"/>
    <w:rsid w:val="00ED050C"/>
    <w:rsid w:val="00ED0914"/>
    <w:rsid w:val="00ED16A2"/>
    <w:rsid w:val="00ED2023"/>
    <w:rsid w:val="00ED2072"/>
    <w:rsid w:val="00ED3113"/>
    <w:rsid w:val="00ED3FD8"/>
    <w:rsid w:val="00ED43EA"/>
    <w:rsid w:val="00ED545E"/>
    <w:rsid w:val="00ED5D9F"/>
    <w:rsid w:val="00ED6E90"/>
    <w:rsid w:val="00ED7321"/>
    <w:rsid w:val="00ED767D"/>
    <w:rsid w:val="00EE172A"/>
    <w:rsid w:val="00EE22F4"/>
    <w:rsid w:val="00EE2BBE"/>
    <w:rsid w:val="00EE3781"/>
    <w:rsid w:val="00EE3FB0"/>
    <w:rsid w:val="00EE4091"/>
    <w:rsid w:val="00EE4FCC"/>
    <w:rsid w:val="00EE5829"/>
    <w:rsid w:val="00EE5EA3"/>
    <w:rsid w:val="00EE6877"/>
    <w:rsid w:val="00EE6D81"/>
    <w:rsid w:val="00EE7089"/>
    <w:rsid w:val="00EE7553"/>
    <w:rsid w:val="00EF0B04"/>
    <w:rsid w:val="00EF15E7"/>
    <w:rsid w:val="00EF2841"/>
    <w:rsid w:val="00EF2D6D"/>
    <w:rsid w:val="00EF2FD9"/>
    <w:rsid w:val="00EF304B"/>
    <w:rsid w:val="00EF3BE3"/>
    <w:rsid w:val="00EF4C76"/>
    <w:rsid w:val="00EF53F7"/>
    <w:rsid w:val="00EF617B"/>
    <w:rsid w:val="00EF6A6B"/>
    <w:rsid w:val="00EF6AC9"/>
    <w:rsid w:val="00EF7303"/>
    <w:rsid w:val="00EF7EDA"/>
    <w:rsid w:val="00F002F3"/>
    <w:rsid w:val="00F00E5C"/>
    <w:rsid w:val="00F016D1"/>
    <w:rsid w:val="00F0234D"/>
    <w:rsid w:val="00F02E91"/>
    <w:rsid w:val="00F03BBE"/>
    <w:rsid w:val="00F04689"/>
    <w:rsid w:val="00F047D9"/>
    <w:rsid w:val="00F04D2A"/>
    <w:rsid w:val="00F051C3"/>
    <w:rsid w:val="00F05341"/>
    <w:rsid w:val="00F061FA"/>
    <w:rsid w:val="00F07459"/>
    <w:rsid w:val="00F07760"/>
    <w:rsid w:val="00F07F90"/>
    <w:rsid w:val="00F1030C"/>
    <w:rsid w:val="00F103F8"/>
    <w:rsid w:val="00F109BC"/>
    <w:rsid w:val="00F10D73"/>
    <w:rsid w:val="00F11071"/>
    <w:rsid w:val="00F117C5"/>
    <w:rsid w:val="00F119C1"/>
    <w:rsid w:val="00F11B4F"/>
    <w:rsid w:val="00F11F17"/>
    <w:rsid w:val="00F1423B"/>
    <w:rsid w:val="00F14F4B"/>
    <w:rsid w:val="00F150E5"/>
    <w:rsid w:val="00F151D5"/>
    <w:rsid w:val="00F159CA"/>
    <w:rsid w:val="00F15CDC"/>
    <w:rsid w:val="00F15E80"/>
    <w:rsid w:val="00F1698B"/>
    <w:rsid w:val="00F16BB3"/>
    <w:rsid w:val="00F20C0B"/>
    <w:rsid w:val="00F21317"/>
    <w:rsid w:val="00F21E23"/>
    <w:rsid w:val="00F2230B"/>
    <w:rsid w:val="00F229CA"/>
    <w:rsid w:val="00F229F8"/>
    <w:rsid w:val="00F2349A"/>
    <w:rsid w:val="00F23CA8"/>
    <w:rsid w:val="00F23CC5"/>
    <w:rsid w:val="00F23E90"/>
    <w:rsid w:val="00F25185"/>
    <w:rsid w:val="00F2546A"/>
    <w:rsid w:val="00F254FF"/>
    <w:rsid w:val="00F25778"/>
    <w:rsid w:val="00F27763"/>
    <w:rsid w:val="00F27BFF"/>
    <w:rsid w:val="00F27C1E"/>
    <w:rsid w:val="00F27C28"/>
    <w:rsid w:val="00F3019D"/>
    <w:rsid w:val="00F30773"/>
    <w:rsid w:val="00F30D3B"/>
    <w:rsid w:val="00F30DAF"/>
    <w:rsid w:val="00F30F04"/>
    <w:rsid w:val="00F31B97"/>
    <w:rsid w:val="00F31C81"/>
    <w:rsid w:val="00F32B52"/>
    <w:rsid w:val="00F33614"/>
    <w:rsid w:val="00F352C7"/>
    <w:rsid w:val="00F4025B"/>
    <w:rsid w:val="00F4053C"/>
    <w:rsid w:val="00F406FB"/>
    <w:rsid w:val="00F40C59"/>
    <w:rsid w:val="00F40F3C"/>
    <w:rsid w:val="00F40FDC"/>
    <w:rsid w:val="00F41316"/>
    <w:rsid w:val="00F41CC8"/>
    <w:rsid w:val="00F42522"/>
    <w:rsid w:val="00F425C9"/>
    <w:rsid w:val="00F4409F"/>
    <w:rsid w:val="00F447CD"/>
    <w:rsid w:val="00F4568C"/>
    <w:rsid w:val="00F4598D"/>
    <w:rsid w:val="00F462F3"/>
    <w:rsid w:val="00F46917"/>
    <w:rsid w:val="00F46918"/>
    <w:rsid w:val="00F46CA6"/>
    <w:rsid w:val="00F47B04"/>
    <w:rsid w:val="00F501E4"/>
    <w:rsid w:val="00F50AAA"/>
    <w:rsid w:val="00F50D6A"/>
    <w:rsid w:val="00F52070"/>
    <w:rsid w:val="00F523D0"/>
    <w:rsid w:val="00F52410"/>
    <w:rsid w:val="00F525BE"/>
    <w:rsid w:val="00F52CE1"/>
    <w:rsid w:val="00F5356F"/>
    <w:rsid w:val="00F539C7"/>
    <w:rsid w:val="00F54E06"/>
    <w:rsid w:val="00F5512D"/>
    <w:rsid w:val="00F554C0"/>
    <w:rsid w:val="00F56A51"/>
    <w:rsid w:val="00F57238"/>
    <w:rsid w:val="00F576DE"/>
    <w:rsid w:val="00F57971"/>
    <w:rsid w:val="00F57F3D"/>
    <w:rsid w:val="00F60520"/>
    <w:rsid w:val="00F61524"/>
    <w:rsid w:val="00F619E1"/>
    <w:rsid w:val="00F620B1"/>
    <w:rsid w:val="00F62116"/>
    <w:rsid w:val="00F62E78"/>
    <w:rsid w:val="00F63AFA"/>
    <w:rsid w:val="00F640CE"/>
    <w:rsid w:val="00F65AB4"/>
    <w:rsid w:val="00F66D86"/>
    <w:rsid w:val="00F67E06"/>
    <w:rsid w:val="00F67E99"/>
    <w:rsid w:val="00F70B98"/>
    <w:rsid w:val="00F70EBB"/>
    <w:rsid w:val="00F714BD"/>
    <w:rsid w:val="00F71A83"/>
    <w:rsid w:val="00F71D71"/>
    <w:rsid w:val="00F7289D"/>
    <w:rsid w:val="00F72A8F"/>
    <w:rsid w:val="00F72A9E"/>
    <w:rsid w:val="00F72C15"/>
    <w:rsid w:val="00F73080"/>
    <w:rsid w:val="00F730D9"/>
    <w:rsid w:val="00F73AED"/>
    <w:rsid w:val="00F73BC8"/>
    <w:rsid w:val="00F7409E"/>
    <w:rsid w:val="00F7427E"/>
    <w:rsid w:val="00F74751"/>
    <w:rsid w:val="00F76E2C"/>
    <w:rsid w:val="00F772A5"/>
    <w:rsid w:val="00F820CA"/>
    <w:rsid w:val="00F82282"/>
    <w:rsid w:val="00F83E52"/>
    <w:rsid w:val="00F83F69"/>
    <w:rsid w:val="00F846EA"/>
    <w:rsid w:val="00F8603A"/>
    <w:rsid w:val="00F86EE2"/>
    <w:rsid w:val="00F87B67"/>
    <w:rsid w:val="00F903B9"/>
    <w:rsid w:val="00F90404"/>
    <w:rsid w:val="00F90E15"/>
    <w:rsid w:val="00F90FE3"/>
    <w:rsid w:val="00F91692"/>
    <w:rsid w:val="00F91B02"/>
    <w:rsid w:val="00F92384"/>
    <w:rsid w:val="00F929FD"/>
    <w:rsid w:val="00F92BF6"/>
    <w:rsid w:val="00F92C9E"/>
    <w:rsid w:val="00F93F9E"/>
    <w:rsid w:val="00F95D8D"/>
    <w:rsid w:val="00F96383"/>
    <w:rsid w:val="00F96CBB"/>
    <w:rsid w:val="00F96DAE"/>
    <w:rsid w:val="00F97867"/>
    <w:rsid w:val="00FA01F5"/>
    <w:rsid w:val="00FA09BD"/>
    <w:rsid w:val="00FA0B76"/>
    <w:rsid w:val="00FA1761"/>
    <w:rsid w:val="00FA288E"/>
    <w:rsid w:val="00FA32F4"/>
    <w:rsid w:val="00FA3426"/>
    <w:rsid w:val="00FA3A8A"/>
    <w:rsid w:val="00FA3C03"/>
    <w:rsid w:val="00FA3E14"/>
    <w:rsid w:val="00FA4CF1"/>
    <w:rsid w:val="00FA506B"/>
    <w:rsid w:val="00FA522C"/>
    <w:rsid w:val="00FA5CD2"/>
    <w:rsid w:val="00FA6B0B"/>
    <w:rsid w:val="00FA6ED8"/>
    <w:rsid w:val="00FA7266"/>
    <w:rsid w:val="00FA7E00"/>
    <w:rsid w:val="00FB0027"/>
    <w:rsid w:val="00FB010A"/>
    <w:rsid w:val="00FB0FF6"/>
    <w:rsid w:val="00FB1141"/>
    <w:rsid w:val="00FB1439"/>
    <w:rsid w:val="00FB27CC"/>
    <w:rsid w:val="00FB2DD4"/>
    <w:rsid w:val="00FB3781"/>
    <w:rsid w:val="00FB5085"/>
    <w:rsid w:val="00FB5592"/>
    <w:rsid w:val="00FB5EE4"/>
    <w:rsid w:val="00FB600A"/>
    <w:rsid w:val="00FB640C"/>
    <w:rsid w:val="00FB73E6"/>
    <w:rsid w:val="00FC15A9"/>
    <w:rsid w:val="00FC1A82"/>
    <w:rsid w:val="00FC2E27"/>
    <w:rsid w:val="00FC307B"/>
    <w:rsid w:val="00FC350A"/>
    <w:rsid w:val="00FC366F"/>
    <w:rsid w:val="00FC39BF"/>
    <w:rsid w:val="00FC4A95"/>
    <w:rsid w:val="00FC5715"/>
    <w:rsid w:val="00FC678D"/>
    <w:rsid w:val="00FC6ABC"/>
    <w:rsid w:val="00FC6F55"/>
    <w:rsid w:val="00FC70D9"/>
    <w:rsid w:val="00FC7F49"/>
    <w:rsid w:val="00FD0A80"/>
    <w:rsid w:val="00FD0AB5"/>
    <w:rsid w:val="00FD1EFF"/>
    <w:rsid w:val="00FD1F7E"/>
    <w:rsid w:val="00FD25E3"/>
    <w:rsid w:val="00FD2FAF"/>
    <w:rsid w:val="00FD3715"/>
    <w:rsid w:val="00FD3ECE"/>
    <w:rsid w:val="00FD42F5"/>
    <w:rsid w:val="00FD443D"/>
    <w:rsid w:val="00FD4ABD"/>
    <w:rsid w:val="00FD4D2F"/>
    <w:rsid w:val="00FD4FA0"/>
    <w:rsid w:val="00FD54E2"/>
    <w:rsid w:val="00FD5D41"/>
    <w:rsid w:val="00FD6E2E"/>
    <w:rsid w:val="00FD6FC9"/>
    <w:rsid w:val="00FD7584"/>
    <w:rsid w:val="00FD7979"/>
    <w:rsid w:val="00FE0298"/>
    <w:rsid w:val="00FE02A4"/>
    <w:rsid w:val="00FE0591"/>
    <w:rsid w:val="00FE0632"/>
    <w:rsid w:val="00FE09B7"/>
    <w:rsid w:val="00FE0BE8"/>
    <w:rsid w:val="00FE165F"/>
    <w:rsid w:val="00FE1A01"/>
    <w:rsid w:val="00FE1FA4"/>
    <w:rsid w:val="00FE2339"/>
    <w:rsid w:val="00FE2915"/>
    <w:rsid w:val="00FE3436"/>
    <w:rsid w:val="00FE3DED"/>
    <w:rsid w:val="00FE41C3"/>
    <w:rsid w:val="00FE4546"/>
    <w:rsid w:val="00FE4E73"/>
    <w:rsid w:val="00FE6C10"/>
    <w:rsid w:val="00FE7938"/>
    <w:rsid w:val="00FF01FE"/>
    <w:rsid w:val="00FF068C"/>
    <w:rsid w:val="00FF0BBB"/>
    <w:rsid w:val="00FF0BDE"/>
    <w:rsid w:val="00FF0D18"/>
    <w:rsid w:val="00FF12A4"/>
    <w:rsid w:val="00FF1898"/>
    <w:rsid w:val="00FF2FF5"/>
    <w:rsid w:val="00FF4766"/>
    <w:rsid w:val="00FF4CE5"/>
    <w:rsid w:val="00FF521F"/>
    <w:rsid w:val="00FF56BB"/>
    <w:rsid w:val="00FF5AB1"/>
    <w:rsid w:val="00FF69E9"/>
    <w:rsid w:val="00FF72CC"/>
    <w:rsid w:val="00FF7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33344736"/>
  <w15:docId w15:val="{ACCB055D-044C-4B9D-BC51-24DC5F2F7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F34C1"/>
    <w:rPr>
      <w:rFonts w:ascii="Times New Roman" w:eastAsia="Times New Roman" w:hAnsi="Times New Roman"/>
    </w:rPr>
  </w:style>
  <w:style w:type="paragraph" w:styleId="Naslov1">
    <w:name w:val="heading 1"/>
    <w:basedOn w:val="Navaden"/>
    <w:next w:val="Navaden"/>
    <w:link w:val="Naslov1Znak"/>
    <w:qFormat/>
    <w:rsid w:val="007C70A1"/>
    <w:pPr>
      <w:keepNext/>
      <w:jc w:val="both"/>
      <w:outlineLvl w:val="0"/>
    </w:pPr>
    <w:rPr>
      <w:b/>
      <w:lang w:val="x-none"/>
    </w:rPr>
  </w:style>
  <w:style w:type="paragraph" w:styleId="Naslov2">
    <w:name w:val="heading 2"/>
    <w:basedOn w:val="Navaden"/>
    <w:next w:val="Navaden"/>
    <w:link w:val="Naslov2Znak"/>
    <w:autoRedefine/>
    <w:qFormat/>
    <w:rsid w:val="003B6810"/>
    <w:pPr>
      <w:keepNext/>
      <w:tabs>
        <w:tab w:val="left" w:pos="567"/>
        <w:tab w:val="left" w:pos="1134"/>
        <w:tab w:val="left" w:pos="8080"/>
      </w:tabs>
      <w:jc w:val="both"/>
      <w:outlineLvl w:val="1"/>
    </w:pPr>
    <w:rPr>
      <w:rFonts w:ascii="Tahoma" w:eastAsia="Calibri" w:hAnsi="Tahoma" w:cs="Tahoma"/>
      <w:b/>
    </w:rPr>
  </w:style>
  <w:style w:type="paragraph" w:styleId="Naslov3">
    <w:name w:val="heading 3"/>
    <w:basedOn w:val="Navaden"/>
    <w:next w:val="Navaden"/>
    <w:link w:val="Naslov3Znak"/>
    <w:qFormat/>
    <w:rsid w:val="007C70A1"/>
    <w:pPr>
      <w:keepNext/>
      <w:jc w:val="center"/>
      <w:outlineLvl w:val="2"/>
    </w:pPr>
    <w:rPr>
      <w:rFonts w:ascii="Arial" w:hAnsi="Arial"/>
      <w:b/>
      <w:sz w:val="28"/>
      <w:lang w:val="x-none"/>
    </w:rPr>
  </w:style>
  <w:style w:type="paragraph" w:styleId="Naslov4">
    <w:name w:val="heading 4"/>
    <w:basedOn w:val="Navaden"/>
    <w:next w:val="Navaden"/>
    <w:link w:val="Naslov4Znak"/>
    <w:qFormat/>
    <w:rsid w:val="007C70A1"/>
    <w:pPr>
      <w:keepNext/>
      <w:jc w:val="center"/>
      <w:outlineLvl w:val="3"/>
    </w:pPr>
    <w:rPr>
      <w:rFonts w:ascii="Arial" w:hAnsi="Arial"/>
      <w:b/>
      <w:sz w:val="32"/>
      <w:lang w:val="x-none"/>
    </w:rPr>
  </w:style>
  <w:style w:type="paragraph" w:styleId="Naslov5">
    <w:name w:val="heading 5"/>
    <w:basedOn w:val="Navaden"/>
    <w:next w:val="Navaden"/>
    <w:link w:val="Naslov5Znak"/>
    <w:qFormat/>
    <w:rsid w:val="007C70A1"/>
    <w:pPr>
      <w:keepNext/>
      <w:tabs>
        <w:tab w:val="left" w:pos="567"/>
        <w:tab w:val="num" w:pos="851"/>
        <w:tab w:val="left" w:pos="993"/>
      </w:tabs>
      <w:outlineLvl w:val="4"/>
    </w:pPr>
    <w:rPr>
      <w:b/>
      <w:lang w:val="x-none"/>
    </w:rPr>
  </w:style>
  <w:style w:type="paragraph" w:styleId="Naslov6">
    <w:name w:val="heading 6"/>
    <w:basedOn w:val="Navaden"/>
    <w:next w:val="Navaden"/>
    <w:link w:val="Naslov6Znak"/>
    <w:qFormat/>
    <w:rsid w:val="007C70A1"/>
    <w:pPr>
      <w:keepNext/>
      <w:jc w:val="center"/>
      <w:outlineLvl w:val="5"/>
    </w:pPr>
    <w:rPr>
      <w:b/>
      <w:sz w:val="24"/>
      <w:lang w:val="x-none"/>
    </w:rPr>
  </w:style>
  <w:style w:type="paragraph" w:styleId="Naslov7">
    <w:name w:val="heading 7"/>
    <w:basedOn w:val="Navaden"/>
    <w:next w:val="Navaden"/>
    <w:link w:val="Naslov7Znak"/>
    <w:qFormat/>
    <w:rsid w:val="007C70A1"/>
    <w:pPr>
      <w:keepNext/>
      <w:tabs>
        <w:tab w:val="left" w:pos="567"/>
      </w:tabs>
      <w:ind w:left="1224" w:firstLine="142"/>
      <w:outlineLvl w:val="6"/>
    </w:pPr>
    <w:rPr>
      <w:b/>
      <w:sz w:val="24"/>
      <w:lang w:val="x-none"/>
    </w:rPr>
  </w:style>
  <w:style w:type="paragraph" w:styleId="Naslov8">
    <w:name w:val="heading 8"/>
    <w:basedOn w:val="Navaden"/>
    <w:next w:val="Navaden"/>
    <w:link w:val="Naslov8Znak"/>
    <w:uiPriority w:val="99"/>
    <w:qFormat/>
    <w:rsid w:val="007C70A1"/>
    <w:pPr>
      <w:keepNext/>
      <w:tabs>
        <w:tab w:val="left" w:pos="567"/>
      </w:tabs>
      <w:ind w:left="1145" w:hanging="425"/>
      <w:outlineLvl w:val="7"/>
    </w:pPr>
    <w:rPr>
      <w:b/>
      <w:sz w:val="24"/>
      <w:lang w:val="x-none"/>
    </w:rPr>
  </w:style>
  <w:style w:type="paragraph" w:styleId="Naslov9">
    <w:name w:val="heading 9"/>
    <w:basedOn w:val="Navaden"/>
    <w:next w:val="Navaden"/>
    <w:link w:val="Naslov9Znak"/>
    <w:qFormat/>
    <w:rsid w:val="007C70A1"/>
    <w:pPr>
      <w:keepNext/>
      <w:tabs>
        <w:tab w:val="left" w:pos="567"/>
      </w:tabs>
      <w:ind w:left="1133" w:hanging="425"/>
      <w:outlineLvl w:val="8"/>
    </w:pPr>
    <w:rPr>
      <w:b/>
      <w:sz w:val="24"/>
      <w:lang w:val="x-non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link w:val="Naslov1"/>
    <w:rsid w:val="007C70A1"/>
    <w:rPr>
      <w:rFonts w:ascii="Times New Roman" w:eastAsia="Times New Roman" w:hAnsi="Times New Roman" w:cs="Times New Roman"/>
      <w:b/>
      <w:szCs w:val="20"/>
      <w:lang w:eastAsia="sl-SI"/>
    </w:rPr>
  </w:style>
  <w:style w:type="character" w:customStyle="1" w:styleId="Naslov2Znak">
    <w:name w:val="Naslov 2 Znak"/>
    <w:link w:val="Naslov2"/>
    <w:rsid w:val="003B6810"/>
    <w:rPr>
      <w:rFonts w:ascii="Tahoma" w:hAnsi="Tahoma" w:cs="Tahoma"/>
      <w:b/>
      <w:lang w:val="sl-SI" w:eastAsia="sl-SI" w:bidi="ar-SA"/>
    </w:rPr>
  </w:style>
  <w:style w:type="character" w:customStyle="1" w:styleId="Naslov3Znak">
    <w:name w:val="Naslov 3 Znak"/>
    <w:link w:val="Naslov3"/>
    <w:rsid w:val="007C70A1"/>
    <w:rPr>
      <w:rFonts w:ascii="Arial" w:eastAsia="Times New Roman" w:hAnsi="Arial" w:cs="Times New Roman"/>
      <w:b/>
      <w:sz w:val="28"/>
      <w:szCs w:val="20"/>
      <w:lang w:eastAsia="sl-SI"/>
    </w:rPr>
  </w:style>
  <w:style w:type="character" w:customStyle="1" w:styleId="Naslov4Znak">
    <w:name w:val="Naslov 4 Znak"/>
    <w:link w:val="Naslov4"/>
    <w:rsid w:val="007C70A1"/>
    <w:rPr>
      <w:rFonts w:ascii="Arial" w:eastAsia="Times New Roman" w:hAnsi="Arial" w:cs="Times New Roman"/>
      <w:b/>
      <w:sz w:val="32"/>
      <w:szCs w:val="20"/>
      <w:lang w:eastAsia="sl-SI"/>
    </w:rPr>
  </w:style>
  <w:style w:type="character" w:customStyle="1" w:styleId="Naslov5Znak">
    <w:name w:val="Naslov 5 Znak"/>
    <w:link w:val="Naslov5"/>
    <w:rsid w:val="007C70A1"/>
    <w:rPr>
      <w:rFonts w:ascii="Times New Roman" w:eastAsia="Times New Roman" w:hAnsi="Times New Roman" w:cs="Times New Roman"/>
      <w:b/>
      <w:szCs w:val="20"/>
      <w:lang w:eastAsia="sl-SI"/>
    </w:rPr>
  </w:style>
  <w:style w:type="character" w:customStyle="1" w:styleId="Naslov6Znak">
    <w:name w:val="Naslov 6 Znak"/>
    <w:link w:val="Naslov6"/>
    <w:rsid w:val="007C70A1"/>
    <w:rPr>
      <w:rFonts w:ascii="Times New Roman" w:eastAsia="Times New Roman" w:hAnsi="Times New Roman" w:cs="Times New Roman"/>
      <w:b/>
      <w:sz w:val="24"/>
      <w:szCs w:val="20"/>
      <w:lang w:eastAsia="sl-SI"/>
    </w:rPr>
  </w:style>
  <w:style w:type="character" w:customStyle="1" w:styleId="Naslov7Znak">
    <w:name w:val="Naslov 7 Znak"/>
    <w:link w:val="Naslov7"/>
    <w:rsid w:val="007C70A1"/>
    <w:rPr>
      <w:rFonts w:ascii="Times New Roman" w:eastAsia="Times New Roman" w:hAnsi="Times New Roman" w:cs="Times New Roman"/>
      <w:b/>
      <w:sz w:val="24"/>
      <w:szCs w:val="20"/>
      <w:lang w:eastAsia="sl-SI"/>
    </w:rPr>
  </w:style>
  <w:style w:type="character" w:customStyle="1" w:styleId="Naslov8Znak">
    <w:name w:val="Naslov 8 Znak"/>
    <w:link w:val="Naslov8"/>
    <w:uiPriority w:val="99"/>
    <w:rsid w:val="007C70A1"/>
    <w:rPr>
      <w:rFonts w:ascii="Times New Roman" w:eastAsia="Times New Roman" w:hAnsi="Times New Roman" w:cs="Times New Roman"/>
      <w:b/>
      <w:sz w:val="24"/>
      <w:szCs w:val="20"/>
      <w:lang w:eastAsia="sl-SI"/>
    </w:rPr>
  </w:style>
  <w:style w:type="character" w:customStyle="1" w:styleId="Naslov9Znak">
    <w:name w:val="Naslov 9 Znak"/>
    <w:link w:val="Naslov9"/>
    <w:rsid w:val="007C70A1"/>
    <w:rPr>
      <w:rFonts w:ascii="Times New Roman" w:eastAsia="Times New Roman" w:hAnsi="Times New Roman" w:cs="Times New Roman"/>
      <w:b/>
      <w:sz w:val="24"/>
      <w:szCs w:val="20"/>
      <w:lang w:eastAsia="sl-SI"/>
    </w:rPr>
  </w:style>
  <w:style w:type="paragraph" w:styleId="Glava">
    <w:name w:val="header"/>
    <w:basedOn w:val="Navaden"/>
    <w:link w:val="GlavaZnak"/>
    <w:uiPriority w:val="99"/>
    <w:rsid w:val="007C70A1"/>
    <w:pPr>
      <w:tabs>
        <w:tab w:val="center" w:pos="4536"/>
        <w:tab w:val="right" w:pos="9072"/>
      </w:tabs>
    </w:pPr>
    <w:rPr>
      <w:sz w:val="24"/>
      <w:lang w:val="x-none"/>
    </w:rPr>
  </w:style>
  <w:style w:type="character" w:customStyle="1" w:styleId="GlavaZnak">
    <w:name w:val="Glava Znak"/>
    <w:link w:val="Glava"/>
    <w:uiPriority w:val="99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paragraph" w:styleId="Noga">
    <w:name w:val="footer"/>
    <w:basedOn w:val="Navaden"/>
    <w:link w:val="NogaZnak"/>
    <w:rsid w:val="007C70A1"/>
    <w:pPr>
      <w:tabs>
        <w:tab w:val="center" w:pos="4536"/>
        <w:tab w:val="right" w:pos="9072"/>
      </w:tabs>
    </w:pPr>
    <w:rPr>
      <w:sz w:val="24"/>
      <w:lang w:val="x-none"/>
    </w:rPr>
  </w:style>
  <w:style w:type="character" w:customStyle="1" w:styleId="NogaZnak">
    <w:name w:val="Noga Znak"/>
    <w:link w:val="Noga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character" w:styleId="tevilkastrani">
    <w:name w:val="page number"/>
    <w:basedOn w:val="Privzetapisavaodstavka"/>
    <w:rsid w:val="007C70A1"/>
  </w:style>
  <w:style w:type="paragraph" w:styleId="Naslov">
    <w:name w:val="Title"/>
    <w:basedOn w:val="Navaden"/>
    <w:link w:val="NaslovZnak"/>
    <w:qFormat/>
    <w:rsid w:val="007C70A1"/>
    <w:pPr>
      <w:jc w:val="center"/>
    </w:pPr>
    <w:rPr>
      <w:b/>
      <w:sz w:val="24"/>
      <w:lang w:val="x-none"/>
    </w:rPr>
  </w:style>
  <w:style w:type="character" w:customStyle="1" w:styleId="NaslovZnak">
    <w:name w:val="Naslov Znak"/>
    <w:link w:val="Naslov"/>
    <w:rsid w:val="007C70A1"/>
    <w:rPr>
      <w:rFonts w:ascii="Times New Roman" w:eastAsia="Times New Roman" w:hAnsi="Times New Roman" w:cs="Times New Roman"/>
      <w:b/>
      <w:sz w:val="24"/>
      <w:szCs w:val="20"/>
      <w:lang w:eastAsia="sl-SI"/>
    </w:rPr>
  </w:style>
  <w:style w:type="paragraph" w:styleId="Blokbesedila">
    <w:name w:val="Block Text"/>
    <w:basedOn w:val="Navaden"/>
    <w:rsid w:val="007C70A1"/>
    <w:pPr>
      <w:tabs>
        <w:tab w:val="left" w:pos="8647"/>
      </w:tabs>
      <w:ind w:left="2694" w:right="2266"/>
    </w:pPr>
    <w:rPr>
      <w:rFonts w:ascii="Arial" w:hAnsi="Arial"/>
      <w:sz w:val="24"/>
    </w:rPr>
  </w:style>
  <w:style w:type="paragraph" w:styleId="Telobesedila-zamik">
    <w:name w:val="Body Text Indent"/>
    <w:basedOn w:val="Navaden"/>
    <w:link w:val="Telobesedila-zamikZnak"/>
    <w:rsid w:val="007C70A1"/>
    <w:pPr>
      <w:ind w:left="1418"/>
      <w:jc w:val="both"/>
    </w:pPr>
    <w:rPr>
      <w:sz w:val="24"/>
      <w:lang w:val="x-none"/>
    </w:rPr>
  </w:style>
  <w:style w:type="character" w:customStyle="1" w:styleId="Telobesedila-zamikZnak">
    <w:name w:val="Telo besedila - zamik Znak"/>
    <w:link w:val="Telobesedila-zamik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paragraph" w:customStyle="1" w:styleId="Telobesedila-zamik21">
    <w:name w:val="Telo besedila - zamik 21"/>
    <w:basedOn w:val="Navaden"/>
    <w:rsid w:val="007C70A1"/>
    <w:pPr>
      <w:widowControl w:val="0"/>
      <w:ind w:left="1134" w:hanging="708"/>
      <w:jc w:val="both"/>
    </w:pPr>
    <w:rPr>
      <w:sz w:val="24"/>
    </w:rPr>
  </w:style>
  <w:style w:type="paragraph" w:styleId="Telobesedila-zamik2">
    <w:name w:val="Body Text Indent 2"/>
    <w:basedOn w:val="Navaden"/>
    <w:link w:val="Telobesedila-zamik2Znak"/>
    <w:rsid w:val="007C70A1"/>
    <w:pPr>
      <w:tabs>
        <w:tab w:val="left" w:pos="567"/>
      </w:tabs>
      <w:ind w:left="720"/>
      <w:jc w:val="both"/>
    </w:pPr>
    <w:rPr>
      <w:sz w:val="24"/>
      <w:lang w:val="x-none"/>
    </w:rPr>
  </w:style>
  <w:style w:type="character" w:customStyle="1" w:styleId="Telobesedila-zamik2Znak">
    <w:name w:val="Telo besedila - zamik 2 Znak"/>
    <w:link w:val="Telobesedila-zamik2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paragraph" w:styleId="Telobesedila-zamik3">
    <w:name w:val="Body Text Indent 3"/>
    <w:basedOn w:val="Navaden"/>
    <w:link w:val="Telobesedila-zamik3Znak"/>
    <w:rsid w:val="007C70A1"/>
    <w:pPr>
      <w:tabs>
        <w:tab w:val="left" w:pos="567"/>
      </w:tabs>
      <w:ind w:left="1416"/>
      <w:jc w:val="both"/>
    </w:pPr>
    <w:rPr>
      <w:sz w:val="24"/>
      <w:lang w:val="x-none"/>
    </w:rPr>
  </w:style>
  <w:style w:type="character" w:customStyle="1" w:styleId="Telobesedila-zamik3Znak">
    <w:name w:val="Telo besedila - zamik 3 Znak"/>
    <w:link w:val="Telobesedila-zamik3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paragraph" w:customStyle="1" w:styleId="BodyText21">
    <w:name w:val="Body Text 21"/>
    <w:basedOn w:val="Navaden"/>
    <w:rsid w:val="007C70A1"/>
    <w:pPr>
      <w:widowControl w:val="0"/>
      <w:tabs>
        <w:tab w:val="center" w:pos="-1440"/>
      </w:tabs>
      <w:ind w:right="406"/>
      <w:jc w:val="both"/>
    </w:pPr>
    <w:rPr>
      <w:rFonts w:ascii="Arial" w:hAnsi="Arial"/>
      <w:sz w:val="24"/>
    </w:rPr>
  </w:style>
  <w:style w:type="paragraph" w:customStyle="1" w:styleId="Telobesedila-zamik31">
    <w:name w:val="Telo besedila - zamik 31"/>
    <w:basedOn w:val="Navaden"/>
    <w:rsid w:val="007C70A1"/>
    <w:pPr>
      <w:widowControl w:val="0"/>
      <w:tabs>
        <w:tab w:val="left" w:pos="1701"/>
      </w:tabs>
      <w:ind w:left="425"/>
      <w:jc w:val="center"/>
    </w:pPr>
    <w:rPr>
      <w:b/>
      <w:sz w:val="24"/>
    </w:rPr>
  </w:style>
  <w:style w:type="paragraph" w:styleId="Telobesedila">
    <w:name w:val="Body Text"/>
    <w:basedOn w:val="Navaden"/>
    <w:link w:val="TelobesedilaZnak"/>
    <w:rsid w:val="007C70A1"/>
    <w:pPr>
      <w:widowControl w:val="0"/>
      <w:jc w:val="both"/>
    </w:pPr>
    <w:rPr>
      <w:rFonts w:ascii="Arial" w:hAnsi="Arial"/>
      <w:b/>
      <w:lang w:val="x-none"/>
    </w:rPr>
  </w:style>
  <w:style w:type="character" w:customStyle="1" w:styleId="TelobesedilaZnak">
    <w:name w:val="Telo besedila Znak"/>
    <w:link w:val="Telobesedila"/>
    <w:rsid w:val="007C70A1"/>
    <w:rPr>
      <w:rFonts w:ascii="Arial" w:eastAsia="Times New Roman" w:hAnsi="Arial" w:cs="Times New Roman"/>
      <w:b/>
      <w:sz w:val="20"/>
      <w:szCs w:val="20"/>
      <w:lang w:eastAsia="sl-SI"/>
    </w:rPr>
  </w:style>
  <w:style w:type="paragraph" w:styleId="Telobesedila2">
    <w:name w:val="Body Text 2"/>
    <w:basedOn w:val="Navaden"/>
    <w:link w:val="Telobesedila2Znak"/>
    <w:rsid w:val="007C70A1"/>
    <w:pPr>
      <w:ind w:right="-2"/>
      <w:jc w:val="both"/>
    </w:pPr>
    <w:rPr>
      <w:b/>
      <w:lang w:val="x-none"/>
    </w:rPr>
  </w:style>
  <w:style w:type="character" w:customStyle="1" w:styleId="Telobesedila2Znak">
    <w:name w:val="Telo besedila 2 Znak"/>
    <w:link w:val="Telobesedila2"/>
    <w:rsid w:val="007C70A1"/>
    <w:rPr>
      <w:rFonts w:ascii="Times New Roman" w:eastAsia="Times New Roman" w:hAnsi="Times New Roman" w:cs="Times New Roman"/>
      <w:b/>
      <w:szCs w:val="20"/>
      <w:lang w:eastAsia="sl-SI"/>
    </w:rPr>
  </w:style>
  <w:style w:type="paragraph" w:styleId="Telobesedila3">
    <w:name w:val="Body Text 3"/>
    <w:basedOn w:val="Navaden"/>
    <w:link w:val="Telobesedila3Znak"/>
    <w:rsid w:val="007C70A1"/>
    <w:pPr>
      <w:tabs>
        <w:tab w:val="left" w:pos="142"/>
      </w:tabs>
      <w:jc w:val="both"/>
    </w:pPr>
    <w:rPr>
      <w:lang w:val="x-none"/>
    </w:rPr>
  </w:style>
  <w:style w:type="character" w:customStyle="1" w:styleId="Telobesedila3Znak">
    <w:name w:val="Telo besedila 3 Znak"/>
    <w:link w:val="Telobesedila3"/>
    <w:rsid w:val="007C70A1"/>
    <w:rPr>
      <w:rFonts w:ascii="Times New Roman" w:eastAsia="Times New Roman" w:hAnsi="Times New Roman" w:cs="Times New Roman"/>
      <w:szCs w:val="20"/>
      <w:lang w:eastAsia="sl-SI"/>
    </w:rPr>
  </w:style>
  <w:style w:type="paragraph" w:styleId="Napis">
    <w:name w:val="caption"/>
    <w:basedOn w:val="Navaden"/>
    <w:next w:val="Navaden"/>
    <w:qFormat/>
    <w:rsid w:val="007C70A1"/>
    <w:pPr>
      <w:tabs>
        <w:tab w:val="left" w:pos="567"/>
        <w:tab w:val="num" w:pos="851"/>
        <w:tab w:val="left" w:pos="993"/>
      </w:tabs>
      <w:jc w:val="right"/>
    </w:pPr>
    <w:rPr>
      <w:b/>
      <w:sz w:val="22"/>
    </w:rPr>
  </w:style>
  <w:style w:type="paragraph" w:customStyle="1" w:styleId="Telobesedila21">
    <w:name w:val="Telo besedila 21"/>
    <w:basedOn w:val="Navaden"/>
    <w:rsid w:val="007C70A1"/>
    <w:pPr>
      <w:widowControl w:val="0"/>
      <w:ind w:left="284" w:hanging="284"/>
      <w:jc w:val="both"/>
    </w:pPr>
    <w:rPr>
      <w:sz w:val="24"/>
    </w:rPr>
  </w:style>
  <w:style w:type="paragraph" w:styleId="Kazalovsebine2">
    <w:name w:val="toc 2"/>
    <w:basedOn w:val="Navaden"/>
    <w:next w:val="Navaden"/>
    <w:autoRedefine/>
    <w:semiHidden/>
    <w:rsid w:val="007C70A1"/>
    <w:pPr>
      <w:tabs>
        <w:tab w:val="left" w:pos="600"/>
        <w:tab w:val="right" w:leader="dot" w:pos="9060"/>
      </w:tabs>
      <w:spacing w:before="240" w:line="120" w:lineRule="auto"/>
    </w:pPr>
    <w:rPr>
      <w:b/>
      <w:noProof/>
    </w:rPr>
  </w:style>
  <w:style w:type="paragraph" w:styleId="Kazalovsebine3">
    <w:name w:val="toc 3"/>
    <w:basedOn w:val="Navaden"/>
    <w:next w:val="Navaden"/>
    <w:autoRedefine/>
    <w:semiHidden/>
    <w:rsid w:val="007C70A1"/>
    <w:pPr>
      <w:tabs>
        <w:tab w:val="left" w:pos="1000"/>
        <w:tab w:val="right" w:leader="dot" w:pos="9060"/>
      </w:tabs>
      <w:ind w:left="198"/>
    </w:pPr>
    <w:rPr>
      <w:noProof/>
    </w:rPr>
  </w:style>
  <w:style w:type="paragraph" w:styleId="Podnaslov">
    <w:name w:val="Subtitle"/>
    <w:basedOn w:val="Navaden"/>
    <w:link w:val="PodnaslovZnak"/>
    <w:qFormat/>
    <w:rsid w:val="007C70A1"/>
    <w:rPr>
      <w:b/>
      <w:lang w:val="x-none"/>
    </w:rPr>
  </w:style>
  <w:style w:type="character" w:customStyle="1" w:styleId="PodnaslovZnak">
    <w:name w:val="Podnaslov Znak"/>
    <w:link w:val="Podnaslov"/>
    <w:rsid w:val="007C70A1"/>
    <w:rPr>
      <w:rFonts w:ascii="Times New Roman" w:eastAsia="Times New Roman" w:hAnsi="Times New Roman" w:cs="Times New Roman"/>
      <w:b/>
      <w:szCs w:val="20"/>
      <w:lang w:eastAsia="sl-SI"/>
    </w:rPr>
  </w:style>
  <w:style w:type="paragraph" w:styleId="Oznaenseznam">
    <w:name w:val="List Bullet"/>
    <w:basedOn w:val="Navaden"/>
    <w:autoRedefine/>
    <w:rsid w:val="007C70A1"/>
    <w:pPr>
      <w:tabs>
        <w:tab w:val="num" w:pos="360"/>
      </w:tabs>
      <w:ind w:left="360" w:hanging="360"/>
    </w:pPr>
  </w:style>
  <w:style w:type="paragraph" w:styleId="Oznaenseznam2">
    <w:name w:val="List Bullet 2"/>
    <w:basedOn w:val="Navaden"/>
    <w:autoRedefine/>
    <w:rsid w:val="007C70A1"/>
    <w:pPr>
      <w:tabs>
        <w:tab w:val="num" w:pos="643"/>
      </w:tabs>
      <w:ind w:left="643" w:hanging="360"/>
    </w:pPr>
  </w:style>
  <w:style w:type="paragraph" w:styleId="Oznaenseznam3">
    <w:name w:val="List Bullet 3"/>
    <w:basedOn w:val="Navaden"/>
    <w:autoRedefine/>
    <w:rsid w:val="007C70A1"/>
    <w:pPr>
      <w:tabs>
        <w:tab w:val="num" w:pos="926"/>
      </w:tabs>
      <w:ind w:left="926" w:hanging="360"/>
    </w:pPr>
  </w:style>
  <w:style w:type="paragraph" w:customStyle="1" w:styleId="DOUS1">
    <w:name w:val="DOUS1"/>
    <w:basedOn w:val="Navaden"/>
    <w:rsid w:val="007C70A1"/>
    <w:pPr>
      <w:numPr>
        <w:numId w:val="1"/>
      </w:numPr>
      <w:jc w:val="both"/>
    </w:pPr>
    <w:rPr>
      <w:b/>
      <w:sz w:val="24"/>
    </w:rPr>
  </w:style>
  <w:style w:type="paragraph" w:customStyle="1" w:styleId="DOUS2">
    <w:name w:val="DOUS2"/>
    <w:basedOn w:val="Navaden"/>
    <w:rsid w:val="007C70A1"/>
    <w:pPr>
      <w:numPr>
        <w:ilvl w:val="1"/>
        <w:numId w:val="1"/>
      </w:numPr>
      <w:jc w:val="both"/>
    </w:pPr>
    <w:rPr>
      <w:sz w:val="24"/>
    </w:rPr>
  </w:style>
  <w:style w:type="paragraph" w:styleId="Golobesedilo">
    <w:name w:val="Plain Text"/>
    <w:basedOn w:val="Navaden"/>
    <w:link w:val="GolobesediloZnak"/>
    <w:rsid w:val="007C70A1"/>
    <w:pPr>
      <w:jc w:val="both"/>
    </w:pPr>
    <w:rPr>
      <w:sz w:val="24"/>
      <w:lang w:val="x-none"/>
    </w:rPr>
  </w:style>
  <w:style w:type="character" w:customStyle="1" w:styleId="GolobesediloZnak">
    <w:name w:val="Golo besedilo Znak"/>
    <w:link w:val="Golobesedilo"/>
    <w:rsid w:val="007C70A1"/>
    <w:rPr>
      <w:rFonts w:ascii="Times New Roman" w:eastAsia="Times New Roman" w:hAnsi="Times New Roman" w:cs="Times New Roman"/>
      <w:sz w:val="24"/>
      <w:szCs w:val="20"/>
      <w:lang w:eastAsia="sl-SI"/>
    </w:rPr>
  </w:style>
  <w:style w:type="paragraph" w:customStyle="1" w:styleId="BESEDILO">
    <w:name w:val="BESEDILO"/>
    <w:rsid w:val="007C70A1"/>
    <w:pPr>
      <w:keepLines/>
      <w:widowControl w:val="0"/>
      <w:tabs>
        <w:tab w:val="left" w:pos="2155"/>
      </w:tabs>
      <w:jc w:val="both"/>
    </w:pPr>
    <w:rPr>
      <w:rFonts w:ascii="Arial" w:eastAsia="Times New Roman" w:hAnsi="Arial"/>
      <w:kern w:val="16"/>
    </w:rPr>
  </w:style>
  <w:style w:type="paragraph" w:customStyle="1" w:styleId="Default">
    <w:name w:val="Default"/>
    <w:rsid w:val="007C70A1"/>
    <w:rPr>
      <w:rFonts w:ascii="Arial" w:eastAsia="Times New Roman" w:hAnsi="Arial"/>
      <w:color w:val="000000"/>
      <w:sz w:val="24"/>
    </w:rPr>
  </w:style>
  <w:style w:type="paragraph" w:customStyle="1" w:styleId="tekst1">
    <w:name w:val="tekst1"/>
    <w:basedOn w:val="Navaden"/>
    <w:rsid w:val="007C70A1"/>
    <w:pPr>
      <w:spacing w:before="120" w:line="264" w:lineRule="atLeast"/>
      <w:jc w:val="both"/>
    </w:pPr>
    <w:rPr>
      <w:rFonts w:ascii="Arial" w:hAnsi="Arial"/>
      <w:sz w:val="22"/>
    </w:rPr>
  </w:style>
  <w:style w:type="character" w:styleId="Hiperpovezava">
    <w:name w:val="Hyperlink"/>
    <w:uiPriority w:val="99"/>
    <w:rsid w:val="007C70A1"/>
    <w:rPr>
      <w:color w:val="0000FF"/>
      <w:u w:val="single"/>
    </w:rPr>
  </w:style>
  <w:style w:type="character" w:styleId="Krepko">
    <w:name w:val="Strong"/>
    <w:uiPriority w:val="22"/>
    <w:qFormat/>
    <w:rsid w:val="007C70A1"/>
    <w:rPr>
      <w:b/>
      <w:bCs/>
    </w:rPr>
  </w:style>
  <w:style w:type="paragraph" w:styleId="HTML-oblikovano">
    <w:name w:val="HTML Preformatted"/>
    <w:basedOn w:val="Navaden"/>
    <w:link w:val="HTML-oblikovanoZnak"/>
    <w:uiPriority w:val="99"/>
    <w:rsid w:val="007C70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18"/>
      <w:szCs w:val="18"/>
      <w:lang w:val="x-none"/>
    </w:rPr>
  </w:style>
  <w:style w:type="character" w:customStyle="1" w:styleId="HTML-oblikovanoZnak">
    <w:name w:val="HTML-oblikovano Znak"/>
    <w:link w:val="HTML-oblikovano"/>
    <w:uiPriority w:val="99"/>
    <w:rsid w:val="007C70A1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table" w:styleId="Tabelamrea">
    <w:name w:val="Table Grid"/>
    <w:basedOn w:val="Navadnatabela"/>
    <w:uiPriority w:val="59"/>
    <w:rsid w:val="007C70A1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sedilooblakaZnak">
    <w:name w:val="Besedilo oblačka Znak"/>
    <w:link w:val="Besedilooblaka"/>
    <w:semiHidden/>
    <w:rsid w:val="007C70A1"/>
    <w:rPr>
      <w:rFonts w:ascii="Tahoma" w:eastAsia="Times New Roman" w:hAnsi="Tahoma" w:cs="Tahoma"/>
      <w:sz w:val="16"/>
      <w:szCs w:val="16"/>
      <w:lang w:eastAsia="sl-SI"/>
    </w:rPr>
  </w:style>
  <w:style w:type="paragraph" w:styleId="Besedilooblaka">
    <w:name w:val="Balloon Text"/>
    <w:basedOn w:val="Navaden"/>
    <w:link w:val="BesedilooblakaZnak"/>
    <w:semiHidden/>
    <w:rsid w:val="007C70A1"/>
    <w:rPr>
      <w:rFonts w:ascii="Tahoma" w:hAnsi="Tahoma"/>
      <w:sz w:val="16"/>
      <w:szCs w:val="16"/>
      <w:lang w:val="x-none"/>
    </w:rPr>
  </w:style>
  <w:style w:type="paragraph" w:customStyle="1" w:styleId="NavadenTimesNewRoman">
    <w:name w:val="Navaden Times New Roman"/>
    <w:basedOn w:val="Navaden"/>
    <w:rsid w:val="007C70A1"/>
    <w:pPr>
      <w:widowControl w:val="0"/>
    </w:pPr>
    <w:rPr>
      <w:rFonts w:ascii="Arial" w:hAnsi="Arial"/>
      <w:sz w:val="22"/>
    </w:rPr>
  </w:style>
  <w:style w:type="character" w:customStyle="1" w:styleId="PripombabesediloZnak">
    <w:name w:val="Pripomba – besedilo Znak"/>
    <w:link w:val="Pripombabesedilo"/>
    <w:uiPriority w:val="99"/>
    <w:semiHidden/>
    <w:rsid w:val="007C70A1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Pripombabesedilo">
    <w:name w:val="annotation text"/>
    <w:basedOn w:val="Navaden"/>
    <w:link w:val="PripombabesediloZnak"/>
    <w:uiPriority w:val="99"/>
    <w:semiHidden/>
    <w:rsid w:val="007C70A1"/>
    <w:rPr>
      <w:lang w:val="x-none"/>
    </w:rPr>
  </w:style>
  <w:style w:type="character" w:customStyle="1" w:styleId="ZadevapripombeZnak">
    <w:name w:val="Zadeva pripombe Znak"/>
    <w:link w:val="Zadevapripombe"/>
    <w:semiHidden/>
    <w:rsid w:val="007C70A1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semiHidden/>
    <w:rsid w:val="007C70A1"/>
    <w:rPr>
      <w:b/>
      <w:bCs/>
    </w:rPr>
  </w:style>
  <w:style w:type="paragraph" w:customStyle="1" w:styleId="Odstavekseznama1">
    <w:name w:val="Odstavek seznama1"/>
    <w:basedOn w:val="Navaden"/>
    <w:uiPriority w:val="34"/>
    <w:qFormat/>
    <w:rsid w:val="00BA2B00"/>
    <w:pPr>
      <w:ind w:left="708"/>
    </w:pPr>
    <w:rPr>
      <w:sz w:val="24"/>
      <w:szCs w:val="24"/>
    </w:rPr>
  </w:style>
  <w:style w:type="paragraph" w:customStyle="1" w:styleId="Slog">
    <w:name w:val="Slog"/>
    <w:rsid w:val="00856F7B"/>
    <w:rPr>
      <w:rFonts w:ascii="Arial" w:eastAsia="Times New Roman" w:hAnsi="Arial"/>
      <w:sz w:val="22"/>
      <w:lang w:val="en-GB"/>
    </w:rPr>
  </w:style>
  <w:style w:type="paragraph" w:styleId="Odstavekseznama">
    <w:name w:val="List Paragraph"/>
    <w:aliases w:val="za tekst,Odstavek seznama_IP"/>
    <w:basedOn w:val="Navaden"/>
    <w:link w:val="OdstavekseznamaZnak"/>
    <w:uiPriority w:val="34"/>
    <w:qFormat/>
    <w:rsid w:val="006F53DE"/>
    <w:pPr>
      <w:ind w:left="708"/>
    </w:pPr>
  </w:style>
  <w:style w:type="paragraph" w:customStyle="1" w:styleId="Telobesedila211">
    <w:name w:val="Telo besedila 211"/>
    <w:basedOn w:val="Navaden"/>
    <w:rsid w:val="00D32EE7"/>
    <w:pPr>
      <w:suppressAutoHyphens/>
      <w:jc w:val="both"/>
    </w:pPr>
    <w:rPr>
      <w:sz w:val="24"/>
      <w:szCs w:val="24"/>
      <w:lang w:eastAsia="ar-SA"/>
    </w:rPr>
  </w:style>
  <w:style w:type="character" w:styleId="SledenaHiperpovezava">
    <w:name w:val="FollowedHyperlink"/>
    <w:rsid w:val="0046576E"/>
    <w:rPr>
      <w:color w:val="800080"/>
      <w:u w:val="single"/>
    </w:rPr>
  </w:style>
  <w:style w:type="paragraph" w:styleId="Revizija">
    <w:name w:val="Revision"/>
    <w:hidden/>
    <w:uiPriority w:val="99"/>
    <w:semiHidden/>
    <w:rsid w:val="00EB607A"/>
    <w:rPr>
      <w:rFonts w:ascii="Times New Roman" w:eastAsia="Times New Roman" w:hAnsi="Times New Roman"/>
    </w:rPr>
  </w:style>
  <w:style w:type="paragraph" w:styleId="Navadensplet">
    <w:name w:val="Normal (Web)"/>
    <w:basedOn w:val="Navaden"/>
    <w:rsid w:val="004502BD"/>
    <w:pPr>
      <w:spacing w:before="100" w:beforeAutospacing="1" w:after="100" w:afterAutospacing="1"/>
    </w:pPr>
    <w:rPr>
      <w:sz w:val="24"/>
      <w:szCs w:val="24"/>
    </w:rPr>
  </w:style>
  <w:style w:type="paragraph" w:customStyle="1" w:styleId="Odstavekseznama11">
    <w:name w:val="Odstavek seznama11"/>
    <w:basedOn w:val="Navaden"/>
    <w:uiPriority w:val="34"/>
    <w:qFormat/>
    <w:rsid w:val="00324BDA"/>
    <w:pPr>
      <w:ind w:left="720"/>
      <w:contextualSpacing/>
    </w:pPr>
    <w:rPr>
      <w:sz w:val="24"/>
      <w:szCs w:val="24"/>
    </w:rPr>
  </w:style>
  <w:style w:type="paragraph" w:customStyle="1" w:styleId="ListParagraph1">
    <w:name w:val="List Paragraph1"/>
    <w:basedOn w:val="Navaden"/>
    <w:qFormat/>
    <w:rsid w:val="009C01E2"/>
    <w:pPr>
      <w:ind w:left="720"/>
      <w:contextualSpacing/>
    </w:pPr>
    <w:rPr>
      <w:sz w:val="24"/>
      <w:szCs w:val="24"/>
    </w:rPr>
  </w:style>
  <w:style w:type="paragraph" w:customStyle="1" w:styleId="Telobesedila33">
    <w:name w:val="Telo besedila 33"/>
    <w:basedOn w:val="Navaden"/>
    <w:rsid w:val="00DA33A6"/>
    <w:pPr>
      <w:tabs>
        <w:tab w:val="left" w:pos="142"/>
      </w:tabs>
      <w:suppressAutoHyphens/>
      <w:jc w:val="both"/>
    </w:pPr>
    <w:rPr>
      <w:sz w:val="22"/>
      <w:lang w:eastAsia="ar-SA"/>
    </w:rPr>
  </w:style>
  <w:style w:type="paragraph" w:customStyle="1" w:styleId="Zoran2">
    <w:name w:val="Zoran 2"/>
    <w:basedOn w:val="Naslov2"/>
    <w:rsid w:val="00152C07"/>
    <w:pPr>
      <w:numPr>
        <w:numId w:val="6"/>
      </w:numPr>
      <w:tabs>
        <w:tab w:val="clear" w:pos="567"/>
        <w:tab w:val="clear" w:pos="1134"/>
        <w:tab w:val="clear" w:pos="8080"/>
      </w:tabs>
    </w:pPr>
    <w:rPr>
      <w:rFonts w:ascii="Arial" w:hAnsi="Arial" w:cs="Arial"/>
      <w:bCs/>
      <w:iCs/>
      <w:sz w:val="22"/>
      <w:szCs w:val="22"/>
    </w:rPr>
  </w:style>
  <w:style w:type="paragraph" w:customStyle="1" w:styleId="western">
    <w:name w:val="western"/>
    <w:basedOn w:val="Navaden"/>
    <w:rsid w:val="00A9533C"/>
    <w:pPr>
      <w:spacing w:before="100" w:beforeAutospacing="1"/>
      <w:ind w:right="57"/>
      <w:jc w:val="both"/>
    </w:pPr>
    <w:rPr>
      <w:rFonts w:ascii="Arial" w:hAnsi="Arial" w:cs="Arial"/>
      <w:sz w:val="24"/>
      <w:szCs w:val="24"/>
    </w:rPr>
  </w:style>
  <w:style w:type="character" w:styleId="Pripombasklic">
    <w:name w:val="annotation reference"/>
    <w:uiPriority w:val="99"/>
    <w:semiHidden/>
    <w:unhideWhenUsed/>
    <w:rsid w:val="002A4934"/>
    <w:rPr>
      <w:sz w:val="16"/>
      <w:szCs w:val="16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9C5278"/>
  </w:style>
  <w:style w:type="character" w:customStyle="1" w:styleId="Sprotnaopomba-besediloZnak">
    <w:name w:val="Sprotna opomba - besedilo Znak"/>
    <w:link w:val="Sprotnaopomba-besedilo"/>
    <w:uiPriority w:val="99"/>
    <w:rsid w:val="009C5278"/>
    <w:rPr>
      <w:rFonts w:ascii="Times New Roman" w:eastAsia="Times New Roman" w:hAnsi="Times New Roman"/>
    </w:rPr>
  </w:style>
  <w:style w:type="character" w:styleId="Sprotnaopomba-sklic">
    <w:name w:val="footnote reference"/>
    <w:uiPriority w:val="99"/>
    <w:unhideWhenUsed/>
    <w:rsid w:val="009C5278"/>
    <w:rPr>
      <w:vertAlign w:val="superscript"/>
    </w:rPr>
  </w:style>
  <w:style w:type="character" w:customStyle="1" w:styleId="OdstavekseznamaZnak">
    <w:name w:val="Odstavek seznama Znak"/>
    <w:aliases w:val="za tekst Znak,Odstavek seznama_IP Znak"/>
    <w:link w:val="Odstavekseznama"/>
    <w:uiPriority w:val="34"/>
    <w:rsid w:val="00C53A34"/>
    <w:rPr>
      <w:rFonts w:ascii="Times New Roman" w:eastAsia="Times New Roman" w:hAnsi="Times New Roman"/>
    </w:rPr>
  </w:style>
  <w:style w:type="character" w:styleId="Nerazreenaomemba">
    <w:name w:val="Unresolved Mention"/>
    <w:basedOn w:val="Privzetapisavaodstavka"/>
    <w:uiPriority w:val="99"/>
    <w:semiHidden/>
    <w:unhideWhenUsed/>
    <w:rsid w:val="00D1019E"/>
    <w:rPr>
      <w:color w:val="605E5C"/>
      <w:shd w:val="clear" w:color="auto" w:fill="E1DFDD"/>
    </w:rPr>
  </w:style>
  <w:style w:type="character" w:customStyle="1" w:styleId="Heading2">
    <w:name w:val="Heading #2_"/>
    <w:basedOn w:val="Privzetapisavaodstavka"/>
    <w:link w:val="Heading20"/>
    <w:rsid w:val="005C12EE"/>
    <w:rPr>
      <w:rFonts w:ascii="Arial" w:eastAsia="Arial" w:hAnsi="Arial" w:cs="Arial"/>
      <w:b/>
      <w:bCs/>
      <w:color w:val="004165"/>
      <w:sz w:val="36"/>
      <w:szCs w:val="36"/>
    </w:rPr>
  </w:style>
  <w:style w:type="character" w:customStyle="1" w:styleId="Bodytext3">
    <w:name w:val="Body text (3)_"/>
    <w:basedOn w:val="Privzetapisavaodstavka"/>
    <w:link w:val="Bodytext30"/>
    <w:rsid w:val="005C12EE"/>
    <w:rPr>
      <w:rFonts w:ascii="Times New Roman" w:eastAsia="Times New Roman" w:hAnsi="Times New Roman"/>
      <w:color w:val="51626F"/>
      <w:sz w:val="28"/>
      <w:szCs w:val="28"/>
    </w:rPr>
  </w:style>
  <w:style w:type="character" w:customStyle="1" w:styleId="Bodytext4">
    <w:name w:val="Body text (4)_"/>
    <w:basedOn w:val="Privzetapisavaodstavka"/>
    <w:link w:val="Bodytext40"/>
    <w:rsid w:val="005C12EE"/>
    <w:rPr>
      <w:rFonts w:ascii="Times New Roman" w:eastAsia="Times New Roman" w:hAnsi="Times New Roman"/>
      <w:color w:val="51626F"/>
    </w:rPr>
  </w:style>
  <w:style w:type="paragraph" w:customStyle="1" w:styleId="Heading20">
    <w:name w:val="Heading #2"/>
    <w:basedOn w:val="Navaden"/>
    <w:link w:val="Heading2"/>
    <w:rsid w:val="005C12EE"/>
    <w:pPr>
      <w:widowControl w:val="0"/>
      <w:spacing w:after="280"/>
      <w:outlineLvl w:val="1"/>
    </w:pPr>
    <w:rPr>
      <w:rFonts w:ascii="Arial" w:eastAsia="Arial" w:hAnsi="Arial" w:cs="Arial"/>
      <w:b/>
      <w:bCs/>
      <w:color w:val="004165"/>
      <w:sz w:val="36"/>
      <w:szCs w:val="36"/>
    </w:rPr>
  </w:style>
  <w:style w:type="paragraph" w:customStyle="1" w:styleId="Bodytext30">
    <w:name w:val="Body text (3)"/>
    <w:basedOn w:val="Navaden"/>
    <w:link w:val="Bodytext3"/>
    <w:rsid w:val="005C12EE"/>
    <w:pPr>
      <w:widowControl w:val="0"/>
      <w:spacing w:after="280"/>
    </w:pPr>
    <w:rPr>
      <w:color w:val="51626F"/>
      <w:sz w:val="28"/>
      <w:szCs w:val="28"/>
    </w:rPr>
  </w:style>
  <w:style w:type="paragraph" w:customStyle="1" w:styleId="Bodytext40">
    <w:name w:val="Body text (4)"/>
    <w:basedOn w:val="Navaden"/>
    <w:link w:val="Bodytext4"/>
    <w:rsid w:val="005C12EE"/>
    <w:pPr>
      <w:widowControl w:val="0"/>
      <w:spacing w:after="280"/>
    </w:pPr>
    <w:rPr>
      <w:color w:val="51626F"/>
    </w:rPr>
  </w:style>
  <w:style w:type="character" w:customStyle="1" w:styleId="Other">
    <w:name w:val="Other_"/>
    <w:basedOn w:val="Privzetapisavaodstavka"/>
    <w:link w:val="Other0"/>
    <w:rsid w:val="005C12EE"/>
    <w:rPr>
      <w:rFonts w:ascii="Times New Roman" w:eastAsia="Times New Roman" w:hAnsi="Times New Roman"/>
    </w:rPr>
  </w:style>
  <w:style w:type="paragraph" w:customStyle="1" w:styleId="Other0">
    <w:name w:val="Other"/>
    <w:basedOn w:val="Navaden"/>
    <w:link w:val="Other"/>
    <w:rsid w:val="005C12EE"/>
    <w:pPr>
      <w:widowControl w:val="0"/>
      <w:spacing w:after="100" w:line="271" w:lineRule="auto"/>
    </w:pPr>
  </w:style>
  <w:style w:type="character" w:customStyle="1" w:styleId="Bodytext2">
    <w:name w:val="Body text (2)_"/>
    <w:basedOn w:val="Privzetapisavaodstavka"/>
    <w:link w:val="Bodytext20"/>
    <w:rsid w:val="005C12EE"/>
    <w:rPr>
      <w:rFonts w:ascii="Times New Roman" w:eastAsia="Times New Roman" w:hAnsi="Times New Roman"/>
      <w:color w:val="8B8D8E"/>
      <w:sz w:val="16"/>
      <w:szCs w:val="16"/>
    </w:rPr>
  </w:style>
  <w:style w:type="paragraph" w:customStyle="1" w:styleId="Bodytext20">
    <w:name w:val="Body text (2)"/>
    <w:basedOn w:val="Navaden"/>
    <w:link w:val="Bodytext2"/>
    <w:rsid w:val="005C12EE"/>
    <w:pPr>
      <w:widowControl w:val="0"/>
    </w:pPr>
    <w:rPr>
      <w:color w:val="8B8D8E"/>
      <w:sz w:val="16"/>
      <w:szCs w:val="16"/>
    </w:rPr>
  </w:style>
  <w:style w:type="character" w:customStyle="1" w:styleId="Heading3">
    <w:name w:val="Heading #3_"/>
    <w:basedOn w:val="Privzetapisavaodstavka"/>
    <w:link w:val="Heading30"/>
    <w:rsid w:val="00CE172F"/>
    <w:rPr>
      <w:rFonts w:ascii="Times New Roman" w:eastAsia="Times New Roman" w:hAnsi="Times New Roman"/>
      <w:color w:val="004165"/>
      <w:sz w:val="32"/>
      <w:szCs w:val="32"/>
    </w:rPr>
  </w:style>
  <w:style w:type="character" w:customStyle="1" w:styleId="Tableofcontents">
    <w:name w:val="Table of contents_"/>
    <w:basedOn w:val="Privzetapisavaodstavka"/>
    <w:link w:val="Tableofcontents0"/>
    <w:rsid w:val="00CE172F"/>
    <w:rPr>
      <w:rFonts w:ascii="Times New Roman" w:eastAsia="Times New Roman" w:hAnsi="Times New Roman"/>
    </w:rPr>
  </w:style>
  <w:style w:type="paragraph" w:customStyle="1" w:styleId="Heading30">
    <w:name w:val="Heading #3"/>
    <w:basedOn w:val="Navaden"/>
    <w:link w:val="Heading3"/>
    <w:rsid w:val="00CE172F"/>
    <w:pPr>
      <w:widowControl w:val="0"/>
      <w:spacing w:after="120"/>
      <w:outlineLvl w:val="2"/>
    </w:pPr>
    <w:rPr>
      <w:color w:val="004165"/>
      <w:sz w:val="32"/>
      <w:szCs w:val="32"/>
    </w:rPr>
  </w:style>
  <w:style w:type="paragraph" w:customStyle="1" w:styleId="Tableofcontents0">
    <w:name w:val="Table of contents"/>
    <w:basedOn w:val="Navaden"/>
    <w:link w:val="Tableofcontents"/>
    <w:rsid w:val="00CE172F"/>
    <w:pPr>
      <w:widowControl w:val="0"/>
      <w:spacing w:line="271" w:lineRule="auto"/>
    </w:pPr>
  </w:style>
  <w:style w:type="character" w:customStyle="1" w:styleId="Picturecaption">
    <w:name w:val="Picture caption_"/>
    <w:basedOn w:val="Privzetapisavaodstavka"/>
    <w:link w:val="Picturecaption0"/>
    <w:rsid w:val="00CE172F"/>
    <w:rPr>
      <w:rFonts w:ascii="Times New Roman" w:eastAsia="Times New Roman" w:hAnsi="Times New Roman"/>
      <w:b/>
      <w:bCs/>
      <w:color w:val="004165"/>
    </w:rPr>
  </w:style>
  <w:style w:type="paragraph" w:customStyle="1" w:styleId="Picturecaption0">
    <w:name w:val="Picture caption"/>
    <w:basedOn w:val="Navaden"/>
    <w:link w:val="Picturecaption"/>
    <w:rsid w:val="00CE172F"/>
    <w:pPr>
      <w:widowControl w:val="0"/>
    </w:pPr>
    <w:rPr>
      <w:b/>
      <w:bCs/>
      <w:color w:val="004165"/>
    </w:rPr>
  </w:style>
  <w:style w:type="character" w:customStyle="1" w:styleId="Heading4">
    <w:name w:val="Heading #4_"/>
    <w:basedOn w:val="Privzetapisavaodstavka"/>
    <w:link w:val="Heading40"/>
    <w:rsid w:val="00A70A0F"/>
    <w:rPr>
      <w:rFonts w:ascii="Times New Roman" w:eastAsia="Times New Roman" w:hAnsi="Times New Roman"/>
      <w:color w:val="004165"/>
      <w:sz w:val="26"/>
      <w:szCs w:val="26"/>
    </w:rPr>
  </w:style>
  <w:style w:type="paragraph" w:customStyle="1" w:styleId="Heading40">
    <w:name w:val="Heading #4"/>
    <w:basedOn w:val="Navaden"/>
    <w:link w:val="Heading4"/>
    <w:rsid w:val="00A70A0F"/>
    <w:pPr>
      <w:widowControl w:val="0"/>
      <w:spacing w:after="140"/>
      <w:outlineLvl w:val="3"/>
    </w:pPr>
    <w:rPr>
      <w:color w:val="004165"/>
      <w:sz w:val="26"/>
      <w:szCs w:val="26"/>
    </w:rPr>
  </w:style>
  <w:style w:type="character" w:customStyle="1" w:styleId="Tablecaption">
    <w:name w:val="Table caption_"/>
    <w:basedOn w:val="Privzetapisavaodstavka"/>
    <w:link w:val="Tablecaption0"/>
    <w:rsid w:val="00BC3CED"/>
    <w:rPr>
      <w:rFonts w:ascii="Times New Roman" w:eastAsia="Times New Roman" w:hAnsi="Times New Roman"/>
      <w:b/>
      <w:bCs/>
      <w:color w:val="004165"/>
    </w:rPr>
  </w:style>
  <w:style w:type="paragraph" w:customStyle="1" w:styleId="Tablecaption0">
    <w:name w:val="Table caption"/>
    <w:basedOn w:val="Navaden"/>
    <w:link w:val="Tablecaption"/>
    <w:rsid w:val="00BC3CED"/>
    <w:pPr>
      <w:widowControl w:val="0"/>
    </w:pPr>
    <w:rPr>
      <w:b/>
      <w:bCs/>
      <w:color w:val="0041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9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41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553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54600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34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438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46205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982072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238640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863212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583465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6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82087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74898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34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233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09170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55693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39052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071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400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13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15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6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7934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65507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66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990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21118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93174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073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11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996982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169621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240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815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658906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09235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017155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819747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782771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066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8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5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23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1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9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77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47124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08675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3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26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799515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533491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896598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60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6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7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288671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35572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94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188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9648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79368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21532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5783107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36942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4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10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88821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98501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746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340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4542721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117905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18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97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48104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34988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116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83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68189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061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98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53624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38013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16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9430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856814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558132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1196918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649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9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58645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52486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010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5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94361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431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6067117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836449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602035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94620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230627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797697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416517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986538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81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9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74942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84610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135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314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66785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6125205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694300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896222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475732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80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1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23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27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029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1308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6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773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102847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68141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1692948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213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2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54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640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65264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91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712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291354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80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1326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5055832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7870637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71731114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86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7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3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77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90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07621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213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285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157902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975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46497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730277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9631414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7003633">
                                          <w:marLeft w:val="0"/>
                                          <w:marRight w:val="0"/>
                                          <w:marTop w:val="240"/>
                                          <w:marBottom w:val="12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51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45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159431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19299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071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387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08043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979538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272038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624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9316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62087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08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8367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12455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7497794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1563493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872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40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9116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19703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07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76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948982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3820090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22513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10" Type="http://schemas.openxmlformats.org/officeDocument/2006/relationships/hyperlink" Target="http://www.dhigroup.com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dhi@dhigroup.com" TargetMode="External"/><Relationship Id="rId14" Type="http://schemas.openxmlformats.org/officeDocument/2006/relationships/header" Target="header2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image" Target="media/image1.jpeg"/><Relationship Id="rId51" Type="http://schemas.openxmlformats.org/officeDocument/2006/relationships/glossaryDocument" Target="glossary/document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tif"/><Relationship Id="rId1" Type="http://schemas.openxmlformats.org/officeDocument/2006/relationships/image" Target="media/image4.tif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tif"/><Relationship Id="rId1" Type="http://schemas.openxmlformats.org/officeDocument/2006/relationships/image" Target="media/image4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0F38146D3B6646E395B5827CEBA738F3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1A159340-1157-4252-AA01-887D48091E48}"/>
      </w:docPartPr>
      <w:docPartBody>
        <w:p w:rsidR="001E19D5" w:rsidRDefault="00304F10" w:rsidP="00304F10">
          <w:pPr>
            <w:pStyle w:val="0F38146D3B6646E395B5827CEBA738F3"/>
          </w:pPr>
          <w:r w:rsidRPr="001A758F">
            <w:rPr>
              <w:rStyle w:val="Besedilooznabemesta"/>
            </w:rPr>
            <w:t>[Naslov]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haroni">
    <w:charset w:val="B1"/>
    <w:family w:val="auto"/>
    <w:pitch w:val="variable"/>
    <w:sig w:usb0="00000803" w:usb1="00000000" w:usb2="00000000" w:usb3="00000000" w:csb0="0000002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MS Gothic"/>
    <w:charset w:val="80"/>
    <w:family w:val="auto"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(W1)">
    <w:altName w:val="Times New Roman"/>
    <w:charset w:val="EE"/>
    <w:family w:val="roman"/>
    <w:pitch w:val="variable"/>
    <w:sig w:usb0="00000005" w:usb1="00000000" w:usb2="00000000" w:usb3="00000000" w:csb0="00000002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F10"/>
    <w:rsid w:val="001E19D5"/>
    <w:rsid w:val="00304F10"/>
    <w:rsid w:val="00600F11"/>
    <w:rsid w:val="00920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sl-SI" w:eastAsia="sl-SI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Besedilooznabemesta">
    <w:name w:val="Placeholder Text"/>
    <w:basedOn w:val="Privzetapisavaodstavka"/>
    <w:uiPriority w:val="99"/>
    <w:semiHidden/>
    <w:rsid w:val="00304F10"/>
    <w:rPr>
      <w:color w:val="808080"/>
    </w:rPr>
  </w:style>
  <w:style w:type="paragraph" w:customStyle="1" w:styleId="0F38146D3B6646E395B5827CEBA738F3">
    <w:name w:val="0F38146D3B6646E395B5827CEBA738F3"/>
    <w:rsid w:val="00304F1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B45090-8E44-4CBE-9094-0B0848623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40</Pages>
  <Words>2955</Words>
  <Characters>16848</Characters>
  <Application>Microsoft Office Word</Application>
  <DocSecurity>0</DocSecurity>
  <Lines>140</Lines>
  <Paragraphs>39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TEHNIČNA SPECIFIKACIJA NAROČNIKA</vt:lpstr>
    </vt:vector>
  </TitlesOfParts>
  <Company>JHL</Company>
  <LinksUpToDate>false</LinksUpToDate>
  <CharactersWithSpaces>19764</CharactersWithSpaces>
  <SharedDoc>false</SharedDoc>
  <HLinks>
    <vt:vector size="30" baseType="variant">
      <vt:variant>
        <vt:i4>2818154</vt:i4>
      </vt:variant>
      <vt:variant>
        <vt:i4>12</vt:i4>
      </vt:variant>
      <vt:variant>
        <vt:i4>0</vt:i4>
      </vt:variant>
      <vt:variant>
        <vt:i4>5</vt:i4>
      </vt:variant>
      <vt:variant>
        <vt:lpwstr>https://www.kpk-rs.si/sl/pogosta-vprasanja</vt:lpwstr>
      </vt:variant>
      <vt:variant>
        <vt:lpwstr/>
      </vt:variant>
      <vt:variant>
        <vt:i4>655454</vt:i4>
      </vt:variant>
      <vt:variant>
        <vt:i4>9</vt:i4>
      </vt:variant>
      <vt:variant>
        <vt:i4>0</vt:i4>
      </vt:variant>
      <vt:variant>
        <vt:i4>5</vt:i4>
      </vt:variant>
      <vt:variant>
        <vt:lpwstr>http://www.jhl.si/javna-narocila-iz-podjetij</vt:lpwstr>
      </vt:variant>
      <vt:variant>
        <vt:lpwstr/>
      </vt:variant>
      <vt:variant>
        <vt:i4>4456557</vt:i4>
      </vt:variant>
      <vt:variant>
        <vt:i4>6</vt:i4>
      </vt:variant>
      <vt:variant>
        <vt:i4>0</vt:i4>
      </vt:variant>
      <vt:variant>
        <vt:i4>5</vt:i4>
      </vt:variant>
      <vt:variant>
        <vt:lpwstr>http://www.enarocanje.si/_ESPD/</vt:lpwstr>
      </vt:variant>
      <vt:variant>
        <vt:lpwstr/>
      </vt:variant>
      <vt:variant>
        <vt:i4>917624</vt:i4>
      </vt:variant>
      <vt:variant>
        <vt:i4>3</vt:i4>
      </vt:variant>
      <vt:variant>
        <vt:i4>0</vt:i4>
      </vt:variant>
      <vt:variant>
        <vt:i4>5</vt:i4>
      </vt:variant>
      <vt:variant>
        <vt:lpwstr>mailto:dejan.virscek@snaga.si</vt:lpwstr>
      </vt:variant>
      <vt:variant>
        <vt:lpwstr/>
      </vt:variant>
      <vt:variant>
        <vt:i4>655454</vt:i4>
      </vt:variant>
      <vt:variant>
        <vt:i4>0</vt:i4>
      </vt:variant>
      <vt:variant>
        <vt:i4>0</vt:i4>
      </vt:variant>
      <vt:variant>
        <vt:i4>5</vt:i4>
      </vt:variant>
      <vt:variant>
        <vt:lpwstr>http://www.jhl.si/javna-narocila-iz-podjetij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TEHNIČNA SPECIFIKACIJA NAROČNIKA</dc:title>
  <dc:creator>Darko Pintarič;marjeta.peterlin@snaga.si</dc:creator>
  <cp:lastModifiedBy>Loti Windschnurer</cp:lastModifiedBy>
  <cp:revision>6</cp:revision>
  <cp:lastPrinted>2025-03-20T07:26:00Z</cp:lastPrinted>
  <dcterms:created xsi:type="dcterms:W3CDTF">2025-09-04T12:48:00Z</dcterms:created>
  <dcterms:modified xsi:type="dcterms:W3CDTF">2025-09-15T12:09:00Z</dcterms:modified>
</cp:coreProperties>
</file>